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08004" w14:textId="5DCE688D" w:rsidR="00A5268C" w:rsidRPr="006E5AE4" w:rsidRDefault="0025009A" w:rsidP="0025009A">
      <w:pPr>
        <w:pStyle w:val="Titel"/>
        <w:jc w:val="center"/>
        <w:rPr>
          <w:color w:val="3B755F"/>
          <w:sz w:val="48"/>
          <w:szCs w:val="48"/>
        </w:rPr>
      </w:pPr>
      <w:r w:rsidRPr="006E5AE4">
        <w:rPr>
          <w:color w:val="3B755F"/>
          <w:sz w:val="32"/>
          <w:szCs w:val="32"/>
        </w:rPr>
        <w:t xml:space="preserve">ANSØGNING OM FORSØGSUDSÆTNING AF </w:t>
      </w:r>
      <w:r w:rsidR="00611952" w:rsidRPr="008105DF">
        <w:rPr>
          <w:caps/>
          <w:color w:val="3B755F"/>
          <w:sz w:val="32"/>
          <w:szCs w:val="32"/>
        </w:rPr>
        <w:t>genetisk modificerede højerestående planter</w:t>
      </w:r>
      <w:r w:rsidR="00611952">
        <w:rPr>
          <w:color w:val="3B755F"/>
          <w:sz w:val="32"/>
          <w:szCs w:val="32"/>
        </w:rPr>
        <w:t xml:space="preserve"> (GMHP)</w:t>
      </w:r>
      <w:r w:rsidRPr="006E5AE4">
        <w:rPr>
          <w:color w:val="3B755F"/>
          <w:sz w:val="32"/>
          <w:szCs w:val="32"/>
        </w:rPr>
        <w:t xml:space="preserve"> I MILJØET</w:t>
      </w:r>
    </w:p>
    <w:p w14:paraId="15409A2D" w14:textId="1F551201" w:rsidR="0025009A" w:rsidRDefault="0025009A" w:rsidP="0025009A">
      <w:pPr>
        <w:pStyle w:val="Titel"/>
        <w:jc w:val="center"/>
        <w:rPr>
          <w:color w:val="3B755F"/>
          <w:sz w:val="32"/>
          <w:szCs w:val="32"/>
        </w:rPr>
      </w:pPr>
      <w:r w:rsidRPr="006E5AE4">
        <w:rPr>
          <w:color w:val="3B755F"/>
          <w:sz w:val="32"/>
          <w:szCs w:val="32"/>
        </w:rPr>
        <w:t>Bilag III, del B (Direktiv 2001/18/EF)</w:t>
      </w:r>
    </w:p>
    <w:p w14:paraId="1AA15082" w14:textId="7CFBACCC" w:rsidR="0025009A" w:rsidRPr="00A5268C" w:rsidRDefault="0025009A" w:rsidP="00BE0808">
      <w:r w:rsidRPr="00A5268C">
        <w:t xml:space="preserve">Spørgsmålene i </w:t>
      </w:r>
      <w:r w:rsidR="00036207">
        <w:t>skemaet</w:t>
      </w:r>
      <w:r w:rsidRPr="00A5268C">
        <w:t xml:space="preserve"> følger bilag III, del B (udsætning af genetisk modificerede højerestående planter</w:t>
      </w:r>
      <w:r w:rsidR="00611952">
        <w:t xml:space="preserve"> dvs. </w:t>
      </w:r>
      <w:proofErr w:type="spellStart"/>
      <w:r w:rsidR="00611952">
        <w:t>Gymnospermae</w:t>
      </w:r>
      <w:proofErr w:type="spellEnd"/>
      <w:r w:rsidR="00611952">
        <w:t xml:space="preserve"> og </w:t>
      </w:r>
      <w:proofErr w:type="spellStart"/>
      <w:r w:rsidR="00611952">
        <w:t>Angiospermae</w:t>
      </w:r>
      <w:proofErr w:type="spellEnd"/>
      <w:r w:rsidRPr="00A5268C">
        <w:t>) i direktiv 2001/18/EF om udsætning i miljøet af genetisk modificerede organismer (udsætningsdirektivet)</w:t>
      </w:r>
      <w:r w:rsidR="00BE0808">
        <w:t>, del B: Udsætning af GMO'er i ethvert andet øjemed end markedsføring (forsøgsudsætning)</w:t>
      </w:r>
      <w:r w:rsidRPr="00A5268C">
        <w:t>.</w:t>
      </w:r>
    </w:p>
    <w:p w14:paraId="399A564E" w14:textId="30529B7D" w:rsidR="0025009A" w:rsidRPr="00A5268C" w:rsidRDefault="0025009A" w:rsidP="0025009A">
      <w:r w:rsidRPr="00A5268C">
        <w:t xml:space="preserve">Konklusionerne af den risikovurdering, der er nævnt i punkt </w:t>
      </w:r>
      <w:r w:rsidR="00036207">
        <w:t>D</w:t>
      </w:r>
      <w:r w:rsidRPr="00A5268C">
        <w:t xml:space="preserve"> i ansøgning</w:t>
      </w:r>
      <w:r w:rsidR="00036207">
        <w:t>sskemaet</w:t>
      </w:r>
      <w:r w:rsidRPr="00A5268C">
        <w:t xml:space="preserve">, skal opfylde kravene i bilag 2 (”Principper for miljørisikovurderingen), i udsætningsdirektivet. </w:t>
      </w:r>
    </w:p>
    <w:p w14:paraId="078C3647" w14:textId="268524F9" w:rsidR="0025009A" w:rsidRDefault="0025009A" w:rsidP="009C1635">
      <w:r w:rsidRPr="00A5268C">
        <w:t xml:space="preserve">Styrelsen har inkluderet </w:t>
      </w:r>
      <w:r w:rsidR="003D52A8">
        <w:t>vejledende</w:t>
      </w:r>
      <w:r w:rsidR="00662EB9">
        <w:t xml:space="preserve"> </w:t>
      </w:r>
      <w:r w:rsidRPr="00A5268C">
        <w:t>kommentarer i formularen som en hjælp til at besvare spørgsmålene. Du kan se bort fra kommentarer og eksempler, der ikke er relevante for din ansøgning.</w:t>
      </w:r>
    </w:p>
    <w:p w14:paraId="745977BF" w14:textId="36B0C98E" w:rsidR="002B0E83" w:rsidRDefault="002B0E83" w:rsidP="009C1635">
      <w:r>
        <w:t>Ansøgningsskemaet</w:t>
      </w:r>
      <w:r>
        <w:t xml:space="preserve"> </w:t>
      </w:r>
      <w:r w:rsidR="005A0507">
        <w:t xml:space="preserve">kan </w:t>
      </w:r>
      <w:r>
        <w:t xml:space="preserve">sendes til </w:t>
      </w:r>
      <w:hyperlink r:id="rId8" w:history="1">
        <w:r w:rsidRPr="00684440">
          <w:rPr>
            <w:rStyle w:val="Hyperlink"/>
          </w:rPr>
          <w:t>planterogbiosikkerhed@fvst.dk</w:t>
        </w:r>
      </w:hyperlink>
      <w:r w:rsidR="00AD404B">
        <w:t xml:space="preserve">. </w:t>
      </w:r>
    </w:p>
    <w:p w14:paraId="03793EBA" w14:textId="046A92BE" w:rsidR="0070661F" w:rsidRPr="003B7419" w:rsidRDefault="0070661F" w:rsidP="0070661F">
      <w:pPr>
        <w:pStyle w:val="Overskrift1"/>
        <w:rPr>
          <w:color w:val="3B755F"/>
        </w:rPr>
      </w:pPr>
      <w:r w:rsidRPr="003B7419">
        <w:rPr>
          <w:color w:val="3B755F"/>
        </w:rPr>
        <w:t>A. Generelle oplysninger</w:t>
      </w:r>
    </w:p>
    <w:p w14:paraId="5D681B5E" w14:textId="3AE0F2AA" w:rsidR="0070661F" w:rsidRPr="00A5268C" w:rsidRDefault="0070661F" w:rsidP="0070661F">
      <w:pPr>
        <w:rPr>
          <w:b/>
          <w:bCs/>
        </w:rPr>
      </w:pPr>
      <w:r w:rsidRPr="00A5268C">
        <w:rPr>
          <w:b/>
          <w:bCs/>
        </w:rPr>
        <w:t>A1. Ansøgerens (virksomhed, institution eller tilsvarende) navn</w:t>
      </w:r>
      <w:r w:rsidR="00011324">
        <w:rPr>
          <w:b/>
          <w:bCs/>
        </w:rPr>
        <w:t xml:space="preserve">, CVR-nummer </w:t>
      </w:r>
      <w:r w:rsidRPr="00A5268C">
        <w:rPr>
          <w:b/>
          <w:bCs/>
        </w:rPr>
        <w:t>og adresse.</w:t>
      </w:r>
      <w:r w:rsidRPr="00A5268C">
        <w:rPr>
          <w:b/>
          <w:bCs/>
        </w:rPr>
        <w:br/>
        <w:t>Angiv også navn, telefonnummer og e-mailadresse på kontaktperson samt faktureringsadresse.</w:t>
      </w:r>
    </w:p>
    <w:tbl>
      <w:tblPr>
        <w:tblStyle w:val="Tabel-Gitter"/>
        <w:tblW w:w="0" w:type="auto"/>
        <w:tblLook w:val="04A0" w:firstRow="1" w:lastRow="0" w:firstColumn="1" w:lastColumn="0" w:noHBand="0" w:noVBand="1"/>
      </w:tblPr>
      <w:tblGrid>
        <w:gridCol w:w="8630"/>
      </w:tblGrid>
      <w:tr w:rsidR="0070661F" w14:paraId="4D88E5E8" w14:textId="77777777" w:rsidTr="00A90949">
        <w:tc>
          <w:tcPr>
            <w:tcW w:w="8630" w:type="dxa"/>
          </w:tcPr>
          <w:p w14:paraId="7DEECF05" w14:textId="77777777" w:rsidR="0070661F" w:rsidRDefault="0070661F" w:rsidP="00A90949">
            <w:r>
              <w:t>[Svar]</w:t>
            </w:r>
          </w:p>
        </w:tc>
      </w:tr>
    </w:tbl>
    <w:p w14:paraId="17E8CF1F" w14:textId="592FBB34" w:rsidR="0070661F" w:rsidRPr="00A5268C" w:rsidRDefault="0070661F" w:rsidP="0070661F">
      <w:pPr>
        <w:spacing w:line="276" w:lineRule="auto"/>
        <w:rPr>
          <w:b/>
          <w:bCs/>
        </w:rPr>
      </w:pPr>
      <w:r w:rsidRPr="00ED0BD2">
        <w:br/>
      </w:r>
      <w:r w:rsidRPr="00A5268C">
        <w:rPr>
          <w:b/>
          <w:bCs/>
        </w:rPr>
        <w:t>A2. Navn, uddannelse og erfaring for den eller de ansvarlige forskere.</w:t>
      </w:r>
    </w:p>
    <w:tbl>
      <w:tblPr>
        <w:tblStyle w:val="Tabel-Gitter"/>
        <w:tblW w:w="0" w:type="auto"/>
        <w:tblLook w:val="04A0" w:firstRow="1" w:lastRow="0" w:firstColumn="1" w:lastColumn="0" w:noHBand="0" w:noVBand="1"/>
      </w:tblPr>
      <w:tblGrid>
        <w:gridCol w:w="8630"/>
      </w:tblGrid>
      <w:tr w:rsidR="0070661F" w14:paraId="1FAA0F37" w14:textId="77777777" w:rsidTr="00A90949">
        <w:tc>
          <w:tcPr>
            <w:tcW w:w="8630" w:type="dxa"/>
          </w:tcPr>
          <w:p w14:paraId="595EA9EF" w14:textId="4323B806" w:rsidR="0070661F" w:rsidRDefault="00A5268C" w:rsidP="00A90949">
            <w:r>
              <w:t>[Svar]</w:t>
            </w:r>
          </w:p>
        </w:tc>
      </w:tr>
    </w:tbl>
    <w:p w14:paraId="5A167F34" w14:textId="457CDDA6" w:rsidR="0070661F" w:rsidRPr="00A5268C" w:rsidRDefault="0070661F" w:rsidP="0070661F">
      <w:pPr>
        <w:rPr>
          <w:b/>
          <w:bCs/>
        </w:rPr>
      </w:pPr>
      <w:r w:rsidRPr="00ED0BD2">
        <w:br/>
      </w:r>
      <w:r w:rsidRPr="00A5268C">
        <w:rPr>
          <w:b/>
          <w:bCs/>
        </w:rPr>
        <w:t xml:space="preserve">A3. Projektets </w:t>
      </w:r>
      <w:r w:rsidR="002F0AEF" w:rsidRPr="00A5268C">
        <w:rPr>
          <w:b/>
          <w:bCs/>
        </w:rPr>
        <w:t>titel</w:t>
      </w:r>
      <w:r w:rsidR="008B06F8">
        <w:rPr>
          <w:b/>
          <w:bCs/>
        </w:rPr>
        <w:t xml:space="preserve"> og evt. nr</w:t>
      </w:r>
      <w:r w:rsidRPr="00A5268C">
        <w:rPr>
          <w:b/>
          <w:bCs/>
        </w:rPr>
        <w:t>.</w:t>
      </w:r>
    </w:p>
    <w:tbl>
      <w:tblPr>
        <w:tblStyle w:val="Tabel-Gitter"/>
        <w:tblW w:w="0" w:type="auto"/>
        <w:tblLook w:val="04A0" w:firstRow="1" w:lastRow="0" w:firstColumn="1" w:lastColumn="0" w:noHBand="0" w:noVBand="1"/>
      </w:tblPr>
      <w:tblGrid>
        <w:gridCol w:w="8630"/>
      </w:tblGrid>
      <w:tr w:rsidR="0070661F" w14:paraId="1E1078B5" w14:textId="77777777" w:rsidTr="00A90949">
        <w:tc>
          <w:tcPr>
            <w:tcW w:w="8630" w:type="dxa"/>
          </w:tcPr>
          <w:p w14:paraId="2C1AE002" w14:textId="579527CE" w:rsidR="0070661F" w:rsidRDefault="00A5268C" w:rsidP="00A90949">
            <w:r>
              <w:t>[Svar]</w:t>
            </w:r>
          </w:p>
        </w:tc>
      </w:tr>
    </w:tbl>
    <w:p w14:paraId="78F37245" w14:textId="77777777" w:rsidR="0070661F" w:rsidRDefault="0070661F" w:rsidP="0070661F">
      <w:pPr>
        <w:rPr>
          <w:b/>
          <w:bCs/>
        </w:rPr>
      </w:pPr>
      <w:r w:rsidRPr="00A5268C">
        <w:rPr>
          <w:b/>
          <w:bCs/>
        </w:rPr>
        <w:br/>
        <w:t>A4. Oplysninger om udsætningen:</w:t>
      </w:r>
      <w:r w:rsidRPr="00A5268C">
        <w:rPr>
          <w:b/>
          <w:bCs/>
        </w:rPr>
        <w:br/>
        <w:t>a) Formål med udsætningen.</w:t>
      </w:r>
    </w:p>
    <w:tbl>
      <w:tblPr>
        <w:tblStyle w:val="Tabel-Gitter"/>
        <w:tblW w:w="0" w:type="auto"/>
        <w:tblLook w:val="04A0" w:firstRow="1" w:lastRow="0" w:firstColumn="1" w:lastColumn="0" w:noHBand="0" w:noVBand="1"/>
      </w:tblPr>
      <w:tblGrid>
        <w:gridCol w:w="8630"/>
      </w:tblGrid>
      <w:tr w:rsidR="0070661F" w14:paraId="28FE2EEC" w14:textId="77777777" w:rsidTr="00A90949">
        <w:tc>
          <w:tcPr>
            <w:tcW w:w="8630" w:type="dxa"/>
          </w:tcPr>
          <w:p w14:paraId="2E73BBF3" w14:textId="373586C5" w:rsidR="0070661F" w:rsidRDefault="00A5268C" w:rsidP="00A90949">
            <w:r>
              <w:t>[Svar]</w:t>
            </w:r>
          </w:p>
        </w:tc>
      </w:tr>
    </w:tbl>
    <w:p w14:paraId="3A5ADED0" w14:textId="3E462923" w:rsidR="0070661F" w:rsidRDefault="0070661F" w:rsidP="0070661F">
      <w:pPr>
        <w:rPr>
          <w:b/>
          <w:bCs/>
        </w:rPr>
      </w:pPr>
      <w:r w:rsidRPr="00ED0BD2">
        <w:br/>
      </w:r>
      <w:r w:rsidRPr="00A816AA">
        <w:rPr>
          <w:b/>
          <w:bCs/>
        </w:rPr>
        <w:t xml:space="preserve">b) </w:t>
      </w:r>
      <w:r w:rsidR="002F0AEF" w:rsidRPr="00A816AA">
        <w:rPr>
          <w:b/>
          <w:bCs/>
        </w:rPr>
        <w:t>Planlagt(e) dato(er) for og varighed af udsætningen:</w:t>
      </w:r>
    </w:p>
    <w:p w14:paraId="09FD0B16" w14:textId="332C9712" w:rsidR="00292CDA" w:rsidRPr="00D31E5C" w:rsidRDefault="00292CDA" w:rsidP="0070661F">
      <w:pPr>
        <w:rPr>
          <w:i/>
          <w:iCs/>
          <w:sz w:val="18"/>
          <w:szCs w:val="18"/>
        </w:rPr>
      </w:pPr>
      <w:r w:rsidRPr="00D31E5C">
        <w:rPr>
          <w:i/>
          <w:iCs/>
          <w:sz w:val="18"/>
          <w:szCs w:val="18"/>
        </w:rPr>
        <w:t>Der kan ansøges om udsætning i flere sæsoner. Angiv derfor f.eks. forventede så- og høsttidspunkter</w:t>
      </w:r>
      <w:r w:rsidR="002A21C0" w:rsidRPr="00D31E5C">
        <w:rPr>
          <w:i/>
          <w:iCs/>
          <w:sz w:val="18"/>
          <w:szCs w:val="18"/>
        </w:rPr>
        <w:t xml:space="preserve"> og evt. om der er behov for opbevaring af høsten f.eks. med henblik på udsæd til efterfølgende sæson, test af lagerskadegørere, destruktion m.m.</w:t>
      </w:r>
    </w:p>
    <w:tbl>
      <w:tblPr>
        <w:tblStyle w:val="Tabel-Gitter"/>
        <w:tblW w:w="0" w:type="auto"/>
        <w:tblLook w:val="04A0" w:firstRow="1" w:lastRow="0" w:firstColumn="1" w:lastColumn="0" w:noHBand="0" w:noVBand="1"/>
      </w:tblPr>
      <w:tblGrid>
        <w:gridCol w:w="8630"/>
      </w:tblGrid>
      <w:tr w:rsidR="0070661F" w14:paraId="0C1C1FD6" w14:textId="77777777" w:rsidTr="00A90949">
        <w:tc>
          <w:tcPr>
            <w:tcW w:w="8630" w:type="dxa"/>
          </w:tcPr>
          <w:p w14:paraId="4B22AB8D" w14:textId="77777777" w:rsidR="0070661F" w:rsidRDefault="0070661F" w:rsidP="00A90949">
            <w:r>
              <w:t>[Svar]</w:t>
            </w:r>
          </w:p>
        </w:tc>
      </w:tr>
    </w:tbl>
    <w:p w14:paraId="5CC9B3A1" w14:textId="319F47C3" w:rsidR="002F0AEF" w:rsidRDefault="0070661F" w:rsidP="0070661F">
      <w:r w:rsidRPr="00ED0BD2">
        <w:br/>
      </w:r>
      <w:r w:rsidRPr="00A816AA">
        <w:rPr>
          <w:b/>
          <w:bCs/>
        </w:rPr>
        <w:t>c) Metode til udsætning af de genetisk modificerede planter.</w:t>
      </w:r>
      <w:r w:rsidR="002F0AEF">
        <w:br/>
      </w:r>
      <w:r w:rsidR="002F0AEF" w:rsidRPr="00D31E5C">
        <w:rPr>
          <w:i/>
          <w:iCs/>
          <w:sz w:val="18"/>
          <w:szCs w:val="18"/>
        </w:rPr>
        <w:t xml:space="preserve">Angiv om det er </w:t>
      </w:r>
      <w:r w:rsidR="00011324" w:rsidRPr="00D31E5C">
        <w:rPr>
          <w:i/>
          <w:iCs/>
          <w:sz w:val="18"/>
          <w:szCs w:val="18"/>
        </w:rPr>
        <w:t xml:space="preserve">lægning, </w:t>
      </w:r>
      <w:r w:rsidR="002F0AEF" w:rsidRPr="00D31E5C">
        <w:rPr>
          <w:i/>
          <w:iCs/>
          <w:sz w:val="18"/>
          <w:szCs w:val="18"/>
        </w:rPr>
        <w:t>såning, udplantning eller udplantning i potter, og med hvilken slags udstyr.</w:t>
      </w:r>
    </w:p>
    <w:tbl>
      <w:tblPr>
        <w:tblStyle w:val="Tabel-Gitter"/>
        <w:tblW w:w="0" w:type="auto"/>
        <w:tblLook w:val="04A0" w:firstRow="1" w:lastRow="0" w:firstColumn="1" w:lastColumn="0" w:noHBand="0" w:noVBand="1"/>
      </w:tblPr>
      <w:tblGrid>
        <w:gridCol w:w="8630"/>
      </w:tblGrid>
      <w:tr w:rsidR="0070661F" w14:paraId="403A5D87" w14:textId="77777777" w:rsidTr="00A90949">
        <w:tc>
          <w:tcPr>
            <w:tcW w:w="8630" w:type="dxa"/>
          </w:tcPr>
          <w:p w14:paraId="0440AD05" w14:textId="77777777" w:rsidR="0070661F" w:rsidRDefault="0070661F" w:rsidP="00A90949">
            <w:r>
              <w:lastRenderedPageBreak/>
              <w:t>[Svar]</w:t>
            </w:r>
          </w:p>
        </w:tc>
      </w:tr>
    </w:tbl>
    <w:p w14:paraId="1A22CD2D" w14:textId="7AF55327" w:rsidR="0070661F" w:rsidRPr="00A816AA" w:rsidRDefault="0070661F" w:rsidP="0070661F">
      <w:pPr>
        <w:rPr>
          <w:b/>
          <w:bCs/>
        </w:rPr>
      </w:pPr>
      <w:r w:rsidRPr="00A816AA">
        <w:rPr>
          <w:b/>
          <w:bCs/>
        </w:rPr>
        <w:br/>
        <w:t>d) Metode til forberedelse og drift af forsøgsarealet før, under og efter udsætningen</w:t>
      </w:r>
      <w:r w:rsidR="00D067A4">
        <w:rPr>
          <w:b/>
          <w:bCs/>
        </w:rPr>
        <w:t>, herunder høstpraksis</w:t>
      </w:r>
      <w:r w:rsidRPr="00A816AA">
        <w:rPr>
          <w:b/>
          <w:bCs/>
        </w:rPr>
        <w:t>.</w:t>
      </w:r>
    </w:p>
    <w:tbl>
      <w:tblPr>
        <w:tblStyle w:val="Tabel-Gitter"/>
        <w:tblW w:w="0" w:type="auto"/>
        <w:tblLook w:val="04A0" w:firstRow="1" w:lastRow="0" w:firstColumn="1" w:lastColumn="0" w:noHBand="0" w:noVBand="1"/>
      </w:tblPr>
      <w:tblGrid>
        <w:gridCol w:w="8630"/>
      </w:tblGrid>
      <w:tr w:rsidR="0070661F" w14:paraId="7F4C5FB3" w14:textId="77777777" w:rsidTr="00A90949">
        <w:tc>
          <w:tcPr>
            <w:tcW w:w="8630" w:type="dxa"/>
          </w:tcPr>
          <w:p w14:paraId="4425F59D" w14:textId="77777777" w:rsidR="0070661F" w:rsidRDefault="0070661F" w:rsidP="00A90949">
            <w:r>
              <w:t>[Svar]</w:t>
            </w:r>
          </w:p>
        </w:tc>
      </w:tr>
    </w:tbl>
    <w:p w14:paraId="4AD33BA9" w14:textId="4BF4DD6B" w:rsidR="00F22C02" w:rsidRPr="00F22C02" w:rsidRDefault="0070661F" w:rsidP="0070661F">
      <w:pPr>
        <w:rPr>
          <w:b/>
          <w:bCs/>
        </w:rPr>
      </w:pPr>
      <w:r w:rsidRPr="00A816AA">
        <w:rPr>
          <w:b/>
          <w:bCs/>
        </w:rPr>
        <w:br/>
        <w:t>e) Omtrentligt antal planter (eller planter pr. m²).</w:t>
      </w:r>
    </w:p>
    <w:tbl>
      <w:tblPr>
        <w:tblStyle w:val="Tabel-Gitter"/>
        <w:tblW w:w="0" w:type="auto"/>
        <w:tblLook w:val="04A0" w:firstRow="1" w:lastRow="0" w:firstColumn="1" w:lastColumn="0" w:noHBand="0" w:noVBand="1"/>
      </w:tblPr>
      <w:tblGrid>
        <w:gridCol w:w="8630"/>
      </w:tblGrid>
      <w:tr w:rsidR="0070661F" w14:paraId="4B1FEEF7" w14:textId="77777777" w:rsidTr="00A90949">
        <w:tc>
          <w:tcPr>
            <w:tcW w:w="8630" w:type="dxa"/>
          </w:tcPr>
          <w:p w14:paraId="1535C6FF" w14:textId="77777777" w:rsidR="0070661F" w:rsidRDefault="0070661F" w:rsidP="00A90949">
            <w:r>
              <w:t>[Svar]</w:t>
            </w:r>
          </w:p>
        </w:tc>
      </w:tr>
    </w:tbl>
    <w:p w14:paraId="231F5AC4" w14:textId="3F0D065F" w:rsidR="0070661F" w:rsidRDefault="0070661F" w:rsidP="0070661F">
      <w:pPr>
        <w:rPr>
          <w:b/>
          <w:bCs/>
        </w:rPr>
      </w:pPr>
      <w:r w:rsidRPr="00ED0BD2">
        <w:br/>
      </w:r>
      <w:r w:rsidRPr="00A816AA">
        <w:rPr>
          <w:b/>
          <w:bCs/>
        </w:rPr>
        <w:t>A5. Oplysninger om udsætningsstedet</w:t>
      </w:r>
      <w:r w:rsidR="00D067A4">
        <w:rPr>
          <w:b/>
          <w:bCs/>
        </w:rPr>
        <w:t>/udsætningsstederne</w:t>
      </w:r>
      <w:r w:rsidRPr="00A816AA">
        <w:rPr>
          <w:b/>
          <w:bCs/>
        </w:rPr>
        <w:t>:</w:t>
      </w:r>
      <w:r w:rsidRPr="00A816AA">
        <w:rPr>
          <w:b/>
          <w:bCs/>
        </w:rPr>
        <w:br/>
        <w:t>a) Placering og størrelse.</w:t>
      </w:r>
    </w:p>
    <w:p w14:paraId="79FC3056" w14:textId="6AC78116" w:rsidR="00292CDA" w:rsidRPr="00D31E5C" w:rsidRDefault="00292CDA" w:rsidP="0070661F">
      <w:pPr>
        <w:rPr>
          <w:i/>
          <w:iCs/>
          <w:sz w:val="18"/>
          <w:szCs w:val="18"/>
        </w:rPr>
      </w:pPr>
      <w:r w:rsidRPr="00D31E5C">
        <w:rPr>
          <w:i/>
          <w:iCs/>
          <w:sz w:val="18"/>
          <w:szCs w:val="18"/>
        </w:rPr>
        <w:t>Der kan ansøges om flere arealer i same ansøgning.</w:t>
      </w:r>
      <w:r w:rsidR="00F22C02" w:rsidRPr="00D31E5C">
        <w:rPr>
          <w:i/>
          <w:iCs/>
          <w:sz w:val="18"/>
          <w:szCs w:val="18"/>
        </w:rPr>
        <w:t xml:space="preserve"> Der kan</w:t>
      </w:r>
      <w:r w:rsidR="00E51338" w:rsidRPr="00D31E5C">
        <w:rPr>
          <w:i/>
          <w:iCs/>
          <w:sz w:val="18"/>
          <w:szCs w:val="18"/>
        </w:rPr>
        <w:t xml:space="preserve"> eks.</w:t>
      </w:r>
      <w:r w:rsidR="00F22C02" w:rsidRPr="00D31E5C">
        <w:rPr>
          <w:i/>
          <w:iCs/>
          <w:sz w:val="18"/>
          <w:szCs w:val="18"/>
        </w:rPr>
        <w:t xml:space="preserve"> angives markblokke i Internet Markkort (IMK)</w:t>
      </w:r>
      <w:r w:rsidR="005344EF" w:rsidRPr="00D31E5C">
        <w:rPr>
          <w:i/>
          <w:iCs/>
          <w:sz w:val="18"/>
          <w:szCs w:val="18"/>
        </w:rPr>
        <w:t xml:space="preserve"> i styrelsens </w:t>
      </w:r>
      <w:r w:rsidR="005344EF" w:rsidRPr="00AE17D5">
        <w:rPr>
          <w:i/>
          <w:iCs/>
          <w:sz w:val="18"/>
          <w:szCs w:val="18"/>
        </w:rPr>
        <w:t>Tast Selv løsning</w:t>
      </w:r>
      <w:r w:rsidR="00F22C02" w:rsidRPr="00AE17D5">
        <w:rPr>
          <w:i/>
          <w:iCs/>
          <w:sz w:val="18"/>
          <w:szCs w:val="18"/>
        </w:rPr>
        <w:t>.</w:t>
      </w:r>
      <w:r w:rsidR="00F22C02" w:rsidRPr="00D31E5C">
        <w:rPr>
          <w:i/>
          <w:iCs/>
          <w:sz w:val="18"/>
          <w:szCs w:val="18"/>
        </w:rPr>
        <w:t xml:space="preserve"> </w:t>
      </w:r>
    </w:p>
    <w:tbl>
      <w:tblPr>
        <w:tblStyle w:val="Tabel-Gitter"/>
        <w:tblW w:w="0" w:type="auto"/>
        <w:tblLook w:val="04A0" w:firstRow="1" w:lastRow="0" w:firstColumn="1" w:lastColumn="0" w:noHBand="0" w:noVBand="1"/>
      </w:tblPr>
      <w:tblGrid>
        <w:gridCol w:w="8630"/>
      </w:tblGrid>
      <w:tr w:rsidR="0070661F" w14:paraId="1875AA03" w14:textId="77777777" w:rsidTr="00A90949">
        <w:tc>
          <w:tcPr>
            <w:tcW w:w="8630" w:type="dxa"/>
          </w:tcPr>
          <w:p w14:paraId="04E9CD4D" w14:textId="77777777" w:rsidR="0070661F" w:rsidRDefault="0070661F" w:rsidP="00A90949">
            <w:r>
              <w:t>[Svar]</w:t>
            </w:r>
          </w:p>
        </w:tc>
      </w:tr>
    </w:tbl>
    <w:p w14:paraId="750800EA" w14:textId="2AEC7A42" w:rsidR="0070661F" w:rsidRDefault="0070661F" w:rsidP="0070661F">
      <w:pPr>
        <w:rPr>
          <w:b/>
          <w:bCs/>
        </w:rPr>
      </w:pPr>
      <w:r w:rsidRPr="00A816AA">
        <w:rPr>
          <w:b/>
          <w:bCs/>
        </w:rPr>
        <w:br/>
        <w:t>b) Beskrivelse af økosystemet</w:t>
      </w:r>
      <w:r w:rsidR="00292CDA">
        <w:rPr>
          <w:b/>
          <w:bCs/>
        </w:rPr>
        <w:t xml:space="preserve"> på udsætningsstedet/-stederne</w:t>
      </w:r>
      <w:r w:rsidR="002F0AEF" w:rsidRPr="00A816AA">
        <w:rPr>
          <w:b/>
          <w:bCs/>
        </w:rPr>
        <w:t>, inklusive klima, flora og fauna.</w:t>
      </w:r>
    </w:p>
    <w:p w14:paraId="32269851" w14:textId="65F33B18" w:rsidR="006926B1" w:rsidRPr="006926B1" w:rsidRDefault="00083389" w:rsidP="0070661F">
      <w:pPr>
        <w:rPr>
          <w:i/>
          <w:iCs/>
          <w:sz w:val="18"/>
          <w:szCs w:val="18"/>
        </w:rPr>
      </w:pPr>
      <w:r>
        <w:rPr>
          <w:i/>
          <w:iCs/>
          <w:sz w:val="18"/>
          <w:szCs w:val="18"/>
        </w:rPr>
        <w:t xml:space="preserve">Lav en kort beskrivelse af udsætningsstedet/-stederne. Eks. er der tale om nordeuropæisk landbrugsareal? </w:t>
      </w:r>
    </w:p>
    <w:tbl>
      <w:tblPr>
        <w:tblStyle w:val="Tabel-Gitter"/>
        <w:tblW w:w="0" w:type="auto"/>
        <w:tblLook w:val="04A0" w:firstRow="1" w:lastRow="0" w:firstColumn="1" w:lastColumn="0" w:noHBand="0" w:noVBand="1"/>
      </w:tblPr>
      <w:tblGrid>
        <w:gridCol w:w="8630"/>
      </w:tblGrid>
      <w:tr w:rsidR="0070661F" w14:paraId="6850A243" w14:textId="77777777" w:rsidTr="00A90949">
        <w:tc>
          <w:tcPr>
            <w:tcW w:w="8630" w:type="dxa"/>
          </w:tcPr>
          <w:p w14:paraId="4F180A51" w14:textId="77777777" w:rsidR="0070661F" w:rsidRDefault="0070661F" w:rsidP="00A90949">
            <w:r>
              <w:t>[Svar]</w:t>
            </w:r>
          </w:p>
        </w:tc>
      </w:tr>
    </w:tbl>
    <w:p w14:paraId="0A3CA8F0" w14:textId="77777777" w:rsidR="003F5B0D" w:rsidRDefault="0070661F" w:rsidP="0070661F">
      <w:pPr>
        <w:rPr>
          <w:b/>
          <w:bCs/>
        </w:rPr>
      </w:pPr>
      <w:r w:rsidRPr="00A816AA">
        <w:rPr>
          <w:b/>
          <w:bCs/>
        </w:rPr>
        <w:br/>
        <w:t>c) Forekomst af seksuelt kompatible vilde slægtninge eller dyrkede arter.</w:t>
      </w:r>
    </w:p>
    <w:p w14:paraId="6E9C6A12" w14:textId="7D347980" w:rsidR="00AE5B10" w:rsidRPr="00D31E5C" w:rsidRDefault="00AE5B10" w:rsidP="0070661F">
      <w:pPr>
        <w:rPr>
          <w:i/>
          <w:iCs/>
          <w:sz w:val="18"/>
          <w:szCs w:val="18"/>
        </w:rPr>
      </w:pPr>
      <w:r w:rsidRPr="00D31E5C">
        <w:rPr>
          <w:i/>
          <w:iCs/>
          <w:sz w:val="18"/>
          <w:szCs w:val="18"/>
        </w:rPr>
        <w:t>(I nærheden af udsætningsstedet)</w:t>
      </w:r>
    </w:p>
    <w:tbl>
      <w:tblPr>
        <w:tblStyle w:val="Tabel-Gitter"/>
        <w:tblW w:w="0" w:type="auto"/>
        <w:tblLook w:val="04A0" w:firstRow="1" w:lastRow="0" w:firstColumn="1" w:lastColumn="0" w:noHBand="0" w:noVBand="1"/>
      </w:tblPr>
      <w:tblGrid>
        <w:gridCol w:w="8630"/>
      </w:tblGrid>
      <w:tr w:rsidR="003F5B0D" w14:paraId="5DF47E39" w14:textId="77777777" w:rsidTr="00A90949">
        <w:tc>
          <w:tcPr>
            <w:tcW w:w="8630" w:type="dxa"/>
          </w:tcPr>
          <w:p w14:paraId="5429AD91" w14:textId="77777777" w:rsidR="003F5B0D" w:rsidRDefault="003F5B0D" w:rsidP="00A90949">
            <w:r>
              <w:t>[Svar]</w:t>
            </w:r>
          </w:p>
        </w:tc>
      </w:tr>
    </w:tbl>
    <w:p w14:paraId="786DC033" w14:textId="4FA5AE81" w:rsidR="0070661F" w:rsidRDefault="0070661F" w:rsidP="0070661F">
      <w:pPr>
        <w:rPr>
          <w:b/>
          <w:bCs/>
        </w:rPr>
      </w:pPr>
      <w:r w:rsidRPr="00A816AA">
        <w:rPr>
          <w:b/>
          <w:bCs/>
        </w:rPr>
        <w:br/>
        <w:t>d) Afstand til beskyttede naturtyper eller områder.</w:t>
      </w:r>
      <w:r w:rsidR="00D067A4">
        <w:rPr>
          <w:b/>
          <w:bCs/>
        </w:rPr>
        <w:t xml:space="preserve"> </w:t>
      </w:r>
    </w:p>
    <w:p w14:paraId="6A95234F" w14:textId="1FF4D55C" w:rsidR="00B26BD3" w:rsidRPr="00D31E5C" w:rsidRDefault="00B26BD3" w:rsidP="0070661F">
      <w:pPr>
        <w:rPr>
          <w:i/>
          <w:iCs/>
          <w:sz w:val="18"/>
          <w:szCs w:val="18"/>
        </w:rPr>
      </w:pPr>
      <w:r w:rsidRPr="00D31E5C">
        <w:rPr>
          <w:i/>
          <w:iCs/>
          <w:sz w:val="18"/>
          <w:szCs w:val="18"/>
        </w:rPr>
        <w:t>F.eks. afstand til §3-områder</w:t>
      </w:r>
      <w:r w:rsidR="008A426A" w:rsidRPr="00D31E5C">
        <w:rPr>
          <w:i/>
          <w:iCs/>
          <w:sz w:val="18"/>
          <w:szCs w:val="18"/>
        </w:rPr>
        <w:t xml:space="preserve"> i </w:t>
      </w:r>
      <w:r w:rsidR="00EA3D55" w:rsidRPr="00D31E5C">
        <w:rPr>
          <w:i/>
          <w:iCs/>
          <w:sz w:val="18"/>
          <w:szCs w:val="18"/>
        </w:rPr>
        <w:t>natur</w:t>
      </w:r>
      <w:r w:rsidR="008A426A" w:rsidRPr="00D31E5C">
        <w:rPr>
          <w:i/>
          <w:iCs/>
          <w:sz w:val="18"/>
          <w:szCs w:val="18"/>
        </w:rPr>
        <w:t>beskyttelsesloven</w:t>
      </w:r>
      <w:r w:rsidRPr="00D31E5C">
        <w:rPr>
          <w:i/>
          <w:iCs/>
          <w:sz w:val="18"/>
          <w:szCs w:val="18"/>
        </w:rPr>
        <w:t xml:space="preserve"> og fredskov.</w:t>
      </w:r>
    </w:p>
    <w:tbl>
      <w:tblPr>
        <w:tblStyle w:val="Tabel-Gitter"/>
        <w:tblW w:w="0" w:type="auto"/>
        <w:tblLook w:val="04A0" w:firstRow="1" w:lastRow="0" w:firstColumn="1" w:lastColumn="0" w:noHBand="0" w:noVBand="1"/>
      </w:tblPr>
      <w:tblGrid>
        <w:gridCol w:w="8630"/>
      </w:tblGrid>
      <w:tr w:rsidR="003F5B0D" w14:paraId="458D6EC0" w14:textId="77777777" w:rsidTr="00A90949">
        <w:tc>
          <w:tcPr>
            <w:tcW w:w="8630" w:type="dxa"/>
          </w:tcPr>
          <w:p w14:paraId="74C85C64" w14:textId="77777777" w:rsidR="003F5B0D" w:rsidRDefault="003F5B0D" w:rsidP="00A90949">
            <w:r>
              <w:t>[Svar]</w:t>
            </w:r>
          </w:p>
        </w:tc>
      </w:tr>
    </w:tbl>
    <w:p w14:paraId="686B3B21" w14:textId="77777777" w:rsidR="003F5B0D" w:rsidRPr="00ED0BD2" w:rsidRDefault="003F5B0D" w:rsidP="0070661F"/>
    <w:p w14:paraId="257358E5" w14:textId="77777777" w:rsidR="0070661F" w:rsidRPr="003B7419" w:rsidRDefault="0070661F" w:rsidP="0070661F">
      <w:pPr>
        <w:pStyle w:val="Overskrift1"/>
        <w:rPr>
          <w:color w:val="3B755F"/>
        </w:rPr>
      </w:pPr>
      <w:r w:rsidRPr="003B7419">
        <w:rPr>
          <w:color w:val="3B755F"/>
        </w:rPr>
        <w:t>B. Oplysninger om modtagerplanter eller moderplanter</w:t>
      </w:r>
    </w:p>
    <w:p w14:paraId="55E4815C" w14:textId="77777777" w:rsidR="0098294A" w:rsidRPr="00A816AA" w:rsidRDefault="0070661F" w:rsidP="0070661F">
      <w:pPr>
        <w:rPr>
          <w:b/>
          <w:bCs/>
        </w:rPr>
      </w:pPr>
      <w:r w:rsidRPr="00A816AA">
        <w:rPr>
          <w:b/>
          <w:bCs/>
        </w:rPr>
        <w:t>B1. Fuldstændigt navn:</w:t>
      </w:r>
      <w:r w:rsidRPr="00A816AA">
        <w:rPr>
          <w:b/>
          <w:bCs/>
        </w:rPr>
        <w:br/>
        <w:t>a) Familie</w:t>
      </w:r>
    </w:p>
    <w:tbl>
      <w:tblPr>
        <w:tblStyle w:val="Tabel-Gitter"/>
        <w:tblW w:w="0" w:type="auto"/>
        <w:tblLook w:val="04A0" w:firstRow="1" w:lastRow="0" w:firstColumn="1" w:lastColumn="0" w:noHBand="0" w:noVBand="1"/>
      </w:tblPr>
      <w:tblGrid>
        <w:gridCol w:w="8630"/>
      </w:tblGrid>
      <w:tr w:rsidR="0098294A" w14:paraId="4D231EEA" w14:textId="77777777" w:rsidTr="00A90949">
        <w:tc>
          <w:tcPr>
            <w:tcW w:w="8630" w:type="dxa"/>
          </w:tcPr>
          <w:p w14:paraId="3A43911F" w14:textId="77777777" w:rsidR="0098294A" w:rsidRDefault="0098294A" w:rsidP="00A90949">
            <w:r>
              <w:t>[Svar]</w:t>
            </w:r>
          </w:p>
        </w:tc>
      </w:tr>
    </w:tbl>
    <w:p w14:paraId="76FE9287" w14:textId="77777777" w:rsidR="0098294A" w:rsidRPr="00A816AA" w:rsidRDefault="0070661F" w:rsidP="0070661F">
      <w:pPr>
        <w:rPr>
          <w:b/>
          <w:bCs/>
        </w:rPr>
      </w:pPr>
      <w:r w:rsidRPr="00A816AA">
        <w:rPr>
          <w:b/>
          <w:bCs/>
        </w:rPr>
        <w:br/>
        <w:t>b) Slægt</w:t>
      </w:r>
    </w:p>
    <w:tbl>
      <w:tblPr>
        <w:tblStyle w:val="Tabel-Gitter"/>
        <w:tblW w:w="0" w:type="auto"/>
        <w:tblLook w:val="04A0" w:firstRow="1" w:lastRow="0" w:firstColumn="1" w:lastColumn="0" w:noHBand="0" w:noVBand="1"/>
      </w:tblPr>
      <w:tblGrid>
        <w:gridCol w:w="8630"/>
      </w:tblGrid>
      <w:tr w:rsidR="0098294A" w14:paraId="3275B4FB" w14:textId="77777777" w:rsidTr="00A90949">
        <w:tc>
          <w:tcPr>
            <w:tcW w:w="8630" w:type="dxa"/>
          </w:tcPr>
          <w:p w14:paraId="1F48446C" w14:textId="77777777" w:rsidR="0098294A" w:rsidRDefault="0098294A" w:rsidP="00A90949">
            <w:r>
              <w:t>[Svar]</w:t>
            </w:r>
          </w:p>
        </w:tc>
      </w:tr>
    </w:tbl>
    <w:p w14:paraId="4B555B9A" w14:textId="77777777" w:rsidR="0098294A" w:rsidRPr="00A816AA" w:rsidRDefault="0070661F" w:rsidP="0070661F">
      <w:pPr>
        <w:rPr>
          <w:b/>
          <w:bCs/>
        </w:rPr>
      </w:pPr>
      <w:r w:rsidRPr="00A816AA">
        <w:rPr>
          <w:b/>
          <w:bCs/>
        </w:rPr>
        <w:lastRenderedPageBreak/>
        <w:br/>
        <w:t>c) Art</w:t>
      </w:r>
    </w:p>
    <w:tbl>
      <w:tblPr>
        <w:tblStyle w:val="Tabel-Gitter"/>
        <w:tblW w:w="0" w:type="auto"/>
        <w:tblLook w:val="04A0" w:firstRow="1" w:lastRow="0" w:firstColumn="1" w:lastColumn="0" w:noHBand="0" w:noVBand="1"/>
      </w:tblPr>
      <w:tblGrid>
        <w:gridCol w:w="8630"/>
      </w:tblGrid>
      <w:tr w:rsidR="0098294A" w14:paraId="598B745B" w14:textId="77777777" w:rsidTr="00A90949">
        <w:tc>
          <w:tcPr>
            <w:tcW w:w="8630" w:type="dxa"/>
          </w:tcPr>
          <w:p w14:paraId="24A7EF13" w14:textId="77777777" w:rsidR="0098294A" w:rsidRDefault="0098294A" w:rsidP="00A90949">
            <w:r>
              <w:t>[Svar]</w:t>
            </w:r>
          </w:p>
        </w:tc>
      </w:tr>
    </w:tbl>
    <w:p w14:paraId="350FDE6C" w14:textId="77777777" w:rsidR="0098294A" w:rsidRPr="00A816AA" w:rsidRDefault="0070661F" w:rsidP="0070661F">
      <w:pPr>
        <w:rPr>
          <w:b/>
          <w:bCs/>
        </w:rPr>
      </w:pPr>
      <w:r w:rsidRPr="00A816AA">
        <w:rPr>
          <w:b/>
          <w:bCs/>
        </w:rPr>
        <w:br/>
        <w:t>d) Underart</w:t>
      </w:r>
    </w:p>
    <w:tbl>
      <w:tblPr>
        <w:tblStyle w:val="Tabel-Gitter"/>
        <w:tblW w:w="0" w:type="auto"/>
        <w:tblLook w:val="04A0" w:firstRow="1" w:lastRow="0" w:firstColumn="1" w:lastColumn="0" w:noHBand="0" w:noVBand="1"/>
      </w:tblPr>
      <w:tblGrid>
        <w:gridCol w:w="8630"/>
      </w:tblGrid>
      <w:tr w:rsidR="0098294A" w14:paraId="4308C335" w14:textId="77777777" w:rsidTr="00A90949">
        <w:tc>
          <w:tcPr>
            <w:tcW w:w="8630" w:type="dxa"/>
          </w:tcPr>
          <w:p w14:paraId="3CD49945" w14:textId="77777777" w:rsidR="0098294A" w:rsidRDefault="0098294A" w:rsidP="00A90949">
            <w:r>
              <w:t>[Svar]</w:t>
            </w:r>
          </w:p>
        </w:tc>
      </w:tr>
    </w:tbl>
    <w:p w14:paraId="200553F8" w14:textId="77777777" w:rsidR="0098294A" w:rsidRPr="00A816AA" w:rsidRDefault="0070661F" w:rsidP="0070661F">
      <w:pPr>
        <w:rPr>
          <w:b/>
          <w:bCs/>
        </w:rPr>
      </w:pPr>
      <w:r w:rsidRPr="00ED0BD2">
        <w:br/>
      </w:r>
      <w:r w:rsidRPr="00A816AA">
        <w:rPr>
          <w:b/>
          <w:bCs/>
        </w:rPr>
        <w:t>e) Dyrknings- eller forædlingslinje</w:t>
      </w:r>
    </w:p>
    <w:p w14:paraId="12F140EB" w14:textId="5E0B1E03" w:rsidR="0098294A" w:rsidRPr="00D31E5C" w:rsidRDefault="0098294A" w:rsidP="0070661F">
      <w:pPr>
        <w:rPr>
          <w:i/>
          <w:iCs/>
          <w:sz w:val="18"/>
          <w:szCs w:val="18"/>
        </w:rPr>
      </w:pPr>
      <w:r w:rsidRPr="00D31E5C">
        <w:rPr>
          <w:i/>
          <w:iCs/>
          <w:sz w:val="18"/>
          <w:szCs w:val="18"/>
        </w:rPr>
        <w:t>Angiv navnet på den sort eller linje, der er blevet brugt til modifikationen, ikke navnet på den genetisk modificerede linje.</w:t>
      </w:r>
    </w:p>
    <w:tbl>
      <w:tblPr>
        <w:tblStyle w:val="Tabel-Gitter"/>
        <w:tblW w:w="0" w:type="auto"/>
        <w:tblLook w:val="04A0" w:firstRow="1" w:lastRow="0" w:firstColumn="1" w:lastColumn="0" w:noHBand="0" w:noVBand="1"/>
      </w:tblPr>
      <w:tblGrid>
        <w:gridCol w:w="8630"/>
      </w:tblGrid>
      <w:tr w:rsidR="0098294A" w14:paraId="647FEFD1" w14:textId="77777777" w:rsidTr="00A90949">
        <w:tc>
          <w:tcPr>
            <w:tcW w:w="8630" w:type="dxa"/>
          </w:tcPr>
          <w:p w14:paraId="077311D6" w14:textId="77777777" w:rsidR="0098294A" w:rsidRDefault="0098294A" w:rsidP="00A90949">
            <w:r>
              <w:t>[Svar]</w:t>
            </w:r>
          </w:p>
        </w:tc>
      </w:tr>
    </w:tbl>
    <w:p w14:paraId="3B17D658" w14:textId="77777777" w:rsidR="0098294A" w:rsidRDefault="0070661F" w:rsidP="0070661F">
      <w:pPr>
        <w:rPr>
          <w:b/>
          <w:bCs/>
        </w:rPr>
      </w:pPr>
      <w:r w:rsidRPr="00ED0BD2">
        <w:br/>
      </w:r>
      <w:r w:rsidRPr="00A816AA">
        <w:rPr>
          <w:b/>
          <w:bCs/>
        </w:rPr>
        <w:t>f) Almindeligt navn</w:t>
      </w:r>
    </w:p>
    <w:p w14:paraId="661D3292" w14:textId="45240AB4" w:rsidR="00537A60" w:rsidRPr="00D31E5C" w:rsidRDefault="00537A60" w:rsidP="0070661F">
      <w:pPr>
        <w:rPr>
          <w:i/>
          <w:iCs/>
          <w:sz w:val="18"/>
          <w:szCs w:val="18"/>
        </w:rPr>
      </w:pPr>
      <w:r w:rsidRPr="00D31E5C">
        <w:rPr>
          <w:i/>
          <w:iCs/>
          <w:sz w:val="18"/>
          <w:szCs w:val="18"/>
        </w:rPr>
        <w:t>Eksempelvis ’kartoffel’.</w:t>
      </w:r>
    </w:p>
    <w:tbl>
      <w:tblPr>
        <w:tblStyle w:val="Tabel-Gitter"/>
        <w:tblW w:w="0" w:type="auto"/>
        <w:tblLook w:val="04A0" w:firstRow="1" w:lastRow="0" w:firstColumn="1" w:lastColumn="0" w:noHBand="0" w:noVBand="1"/>
      </w:tblPr>
      <w:tblGrid>
        <w:gridCol w:w="8630"/>
      </w:tblGrid>
      <w:tr w:rsidR="0098294A" w14:paraId="7622AA9B" w14:textId="77777777" w:rsidTr="00A90949">
        <w:tc>
          <w:tcPr>
            <w:tcW w:w="8630" w:type="dxa"/>
          </w:tcPr>
          <w:p w14:paraId="1C86B035" w14:textId="77777777" w:rsidR="0098294A" w:rsidRDefault="0098294A" w:rsidP="00A90949">
            <w:r>
              <w:t>[Svar]</w:t>
            </w:r>
          </w:p>
        </w:tc>
      </w:tr>
    </w:tbl>
    <w:p w14:paraId="019CA13E" w14:textId="77777777" w:rsidR="00B74D81" w:rsidRPr="00A816AA" w:rsidRDefault="0070661F" w:rsidP="0070661F">
      <w:pPr>
        <w:rPr>
          <w:b/>
          <w:bCs/>
        </w:rPr>
      </w:pPr>
      <w:r w:rsidRPr="00ED0BD2">
        <w:br/>
      </w:r>
      <w:r w:rsidRPr="00ED0BD2">
        <w:br/>
      </w:r>
      <w:r w:rsidRPr="00A816AA">
        <w:rPr>
          <w:b/>
          <w:bCs/>
        </w:rPr>
        <w:t>B2. Geografisk udbredelse og dyrkning i EU.</w:t>
      </w:r>
    </w:p>
    <w:p w14:paraId="6DC5630D" w14:textId="77777777" w:rsidR="00B74D81" w:rsidRPr="00D31E5C" w:rsidRDefault="00B74D81" w:rsidP="0070661F">
      <w:pPr>
        <w:rPr>
          <w:i/>
          <w:iCs/>
          <w:sz w:val="18"/>
          <w:szCs w:val="18"/>
        </w:rPr>
      </w:pPr>
      <w:r w:rsidRPr="00D31E5C">
        <w:rPr>
          <w:i/>
          <w:iCs/>
          <w:sz w:val="18"/>
          <w:szCs w:val="18"/>
        </w:rPr>
        <w:t>Angiv, om det er en kulturplante, der kun findes i det dyrkede landskab. Hvis det er en hjemmehørende art, angiv hvor og i hvilke økosystemer den findes.</w:t>
      </w:r>
    </w:p>
    <w:tbl>
      <w:tblPr>
        <w:tblStyle w:val="Tabel-Gitter"/>
        <w:tblW w:w="0" w:type="auto"/>
        <w:tblLook w:val="04A0" w:firstRow="1" w:lastRow="0" w:firstColumn="1" w:lastColumn="0" w:noHBand="0" w:noVBand="1"/>
      </w:tblPr>
      <w:tblGrid>
        <w:gridCol w:w="8630"/>
      </w:tblGrid>
      <w:tr w:rsidR="00B74D81" w14:paraId="6CD5CF47" w14:textId="77777777" w:rsidTr="00A90949">
        <w:tc>
          <w:tcPr>
            <w:tcW w:w="8630" w:type="dxa"/>
          </w:tcPr>
          <w:p w14:paraId="4875DE16" w14:textId="77777777" w:rsidR="00B74D81" w:rsidRDefault="00B74D81" w:rsidP="00A90949">
            <w:r>
              <w:t>[Svar]</w:t>
            </w:r>
          </w:p>
        </w:tc>
      </w:tr>
    </w:tbl>
    <w:p w14:paraId="55114D23" w14:textId="24A98EA0" w:rsidR="00B74D81" w:rsidRPr="00A816AA" w:rsidRDefault="0070661F" w:rsidP="0070661F">
      <w:pPr>
        <w:rPr>
          <w:b/>
          <w:bCs/>
          <w:i/>
          <w:iCs/>
        </w:rPr>
      </w:pPr>
      <w:r w:rsidRPr="00ED0BD2">
        <w:br/>
      </w:r>
      <w:r w:rsidRPr="00A816AA">
        <w:rPr>
          <w:b/>
          <w:bCs/>
        </w:rPr>
        <w:t>B3. Reproduktion:</w:t>
      </w:r>
      <w:r w:rsidRPr="00A816AA">
        <w:rPr>
          <w:b/>
          <w:bCs/>
        </w:rPr>
        <w:br/>
        <w:t>a) Reproduktionsmåde.</w:t>
      </w:r>
      <w:r w:rsidR="00B74D81" w:rsidRPr="00A816AA">
        <w:rPr>
          <w:b/>
          <w:bCs/>
          <w:i/>
          <w:iCs/>
        </w:rPr>
        <w:t xml:space="preserve"> </w:t>
      </w:r>
    </w:p>
    <w:p w14:paraId="059F2AED" w14:textId="5192F2C3" w:rsidR="0098294A" w:rsidRPr="00D31E5C" w:rsidRDefault="00B74D81" w:rsidP="0070661F">
      <w:pPr>
        <w:rPr>
          <w:sz w:val="18"/>
          <w:szCs w:val="18"/>
        </w:rPr>
      </w:pPr>
      <w:r w:rsidRPr="00D31E5C">
        <w:rPr>
          <w:i/>
          <w:iCs/>
          <w:sz w:val="18"/>
          <w:szCs w:val="18"/>
        </w:rPr>
        <w:t>Angiv alle de måder, hvorpå reproduktion kan forekomme vegetativt og seksuelt.</w:t>
      </w:r>
      <w:r w:rsidR="00134DB2" w:rsidRPr="00D31E5C">
        <w:rPr>
          <w:i/>
          <w:iCs/>
          <w:sz w:val="18"/>
          <w:szCs w:val="18"/>
        </w:rPr>
        <w:t xml:space="preserve"> Er den en obligat eller fakultativ selv- eller kryds</w:t>
      </w:r>
      <w:r w:rsidR="00D067A4" w:rsidRPr="00D31E5C">
        <w:rPr>
          <w:i/>
          <w:iCs/>
          <w:sz w:val="18"/>
          <w:szCs w:val="18"/>
        </w:rPr>
        <w:t>bestøver</w:t>
      </w:r>
      <w:r w:rsidR="00134DB2" w:rsidRPr="00D31E5C">
        <w:rPr>
          <w:i/>
          <w:iCs/>
          <w:sz w:val="18"/>
          <w:szCs w:val="18"/>
        </w:rPr>
        <w:t xml:space="preserve">? Forekommer </w:t>
      </w:r>
      <w:proofErr w:type="spellStart"/>
      <w:r w:rsidR="00134DB2" w:rsidRPr="00D31E5C">
        <w:rPr>
          <w:i/>
          <w:iCs/>
          <w:sz w:val="18"/>
          <w:szCs w:val="18"/>
        </w:rPr>
        <w:t>kleistogami</w:t>
      </w:r>
      <w:proofErr w:type="spellEnd"/>
      <w:r w:rsidR="00134DB2" w:rsidRPr="00D31E5C">
        <w:rPr>
          <w:i/>
          <w:iCs/>
          <w:sz w:val="18"/>
          <w:szCs w:val="18"/>
        </w:rPr>
        <w:t xml:space="preserve">, </w:t>
      </w:r>
      <w:proofErr w:type="spellStart"/>
      <w:r w:rsidR="00134DB2" w:rsidRPr="00D31E5C">
        <w:rPr>
          <w:i/>
          <w:iCs/>
          <w:sz w:val="18"/>
          <w:szCs w:val="18"/>
        </w:rPr>
        <w:t>apomixis</w:t>
      </w:r>
      <w:proofErr w:type="spellEnd"/>
      <w:r w:rsidR="00134DB2" w:rsidRPr="00D31E5C">
        <w:rPr>
          <w:i/>
          <w:iCs/>
          <w:sz w:val="18"/>
          <w:szCs w:val="18"/>
        </w:rPr>
        <w:t xml:space="preserve"> eller en anden særlig form for befrugtning?</w:t>
      </w:r>
    </w:p>
    <w:tbl>
      <w:tblPr>
        <w:tblStyle w:val="Tabel-Gitter"/>
        <w:tblW w:w="0" w:type="auto"/>
        <w:tblLook w:val="04A0" w:firstRow="1" w:lastRow="0" w:firstColumn="1" w:lastColumn="0" w:noHBand="0" w:noVBand="1"/>
      </w:tblPr>
      <w:tblGrid>
        <w:gridCol w:w="8630"/>
      </w:tblGrid>
      <w:tr w:rsidR="0098294A" w14:paraId="654973E4" w14:textId="77777777" w:rsidTr="00A90949">
        <w:tc>
          <w:tcPr>
            <w:tcW w:w="8630" w:type="dxa"/>
          </w:tcPr>
          <w:p w14:paraId="463E7634" w14:textId="77777777" w:rsidR="0098294A" w:rsidRDefault="0098294A" w:rsidP="00A90949">
            <w:r>
              <w:t>[Svar]</w:t>
            </w:r>
          </w:p>
        </w:tc>
      </w:tr>
    </w:tbl>
    <w:p w14:paraId="2B49C423" w14:textId="61736CE6" w:rsidR="00A126AC" w:rsidRPr="00A126AC" w:rsidRDefault="0070661F" w:rsidP="0070661F">
      <w:r w:rsidRPr="00ED0BD2">
        <w:br/>
      </w:r>
      <w:r w:rsidRPr="00A816AA">
        <w:rPr>
          <w:b/>
          <w:bCs/>
        </w:rPr>
        <w:t>b) Særlige faktorer der påvirker reproduktionen.</w:t>
      </w:r>
      <w:r w:rsidR="00A126AC" w:rsidRPr="00A126AC">
        <w:br/>
      </w:r>
      <w:r w:rsidR="00A126AC" w:rsidRPr="00D31E5C">
        <w:rPr>
          <w:i/>
          <w:iCs/>
          <w:sz w:val="18"/>
          <w:szCs w:val="18"/>
        </w:rPr>
        <w:t>Kræves der en særlig miljøfaktor eller anden ekstern påvirkning, såsom temperatur, daglængde eller menneskelig indgriben, for at befrugtning, frøsætning eller spiring kan finde sted?</w:t>
      </w:r>
    </w:p>
    <w:tbl>
      <w:tblPr>
        <w:tblStyle w:val="Tabel-Gitter"/>
        <w:tblW w:w="0" w:type="auto"/>
        <w:tblLook w:val="04A0" w:firstRow="1" w:lastRow="0" w:firstColumn="1" w:lastColumn="0" w:noHBand="0" w:noVBand="1"/>
      </w:tblPr>
      <w:tblGrid>
        <w:gridCol w:w="8630"/>
      </w:tblGrid>
      <w:tr w:rsidR="0098294A" w14:paraId="016AB34F" w14:textId="77777777" w:rsidTr="00A90949">
        <w:tc>
          <w:tcPr>
            <w:tcW w:w="8630" w:type="dxa"/>
          </w:tcPr>
          <w:p w14:paraId="35D9D91B" w14:textId="77777777" w:rsidR="0098294A" w:rsidRDefault="0098294A" w:rsidP="00A90949">
            <w:r>
              <w:t>[Svar]</w:t>
            </w:r>
          </w:p>
        </w:tc>
      </w:tr>
    </w:tbl>
    <w:p w14:paraId="07531DEE" w14:textId="77777777" w:rsidR="0098294A" w:rsidRPr="00A816AA" w:rsidRDefault="0070661F" w:rsidP="0070661F">
      <w:pPr>
        <w:rPr>
          <w:b/>
          <w:bCs/>
        </w:rPr>
      </w:pPr>
      <w:r w:rsidRPr="00A816AA">
        <w:rPr>
          <w:b/>
          <w:bCs/>
        </w:rPr>
        <w:br/>
        <w:t>c) Generationstid.</w:t>
      </w:r>
    </w:p>
    <w:p w14:paraId="3D898A64" w14:textId="0C9458CA" w:rsidR="00B74D81" w:rsidRPr="00D31E5C" w:rsidRDefault="0033556C" w:rsidP="0070661F">
      <w:pPr>
        <w:rPr>
          <w:i/>
          <w:iCs/>
          <w:sz w:val="18"/>
          <w:szCs w:val="18"/>
        </w:rPr>
      </w:pPr>
      <w:r w:rsidRPr="00D31E5C">
        <w:rPr>
          <w:i/>
          <w:iCs/>
          <w:sz w:val="18"/>
          <w:szCs w:val="18"/>
        </w:rPr>
        <w:t>Er planten etårig, toårig eller flerårig?</w:t>
      </w:r>
    </w:p>
    <w:tbl>
      <w:tblPr>
        <w:tblStyle w:val="Tabel-Gitter"/>
        <w:tblW w:w="0" w:type="auto"/>
        <w:tblLook w:val="04A0" w:firstRow="1" w:lastRow="0" w:firstColumn="1" w:lastColumn="0" w:noHBand="0" w:noVBand="1"/>
      </w:tblPr>
      <w:tblGrid>
        <w:gridCol w:w="8630"/>
      </w:tblGrid>
      <w:tr w:rsidR="0098294A" w14:paraId="697A9403" w14:textId="77777777" w:rsidTr="00A90949">
        <w:tc>
          <w:tcPr>
            <w:tcW w:w="8630" w:type="dxa"/>
          </w:tcPr>
          <w:p w14:paraId="1AAFE896" w14:textId="77777777" w:rsidR="0098294A" w:rsidRDefault="0098294A" w:rsidP="00A90949">
            <w:r>
              <w:t>[Svar]</w:t>
            </w:r>
          </w:p>
        </w:tc>
      </w:tr>
    </w:tbl>
    <w:p w14:paraId="286722C0" w14:textId="5CE8A92F" w:rsidR="0098294A" w:rsidRDefault="0070661F" w:rsidP="0070661F">
      <w:pPr>
        <w:rPr>
          <w:b/>
          <w:bCs/>
        </w:rPr>
      </w:pPr>
      <w:r w:rsidRPr="00ED0BD2">
        <w:lastRenderedPageBreak/>
        <w:br/>
      </w:r>
      <w:r w:rsidRPr="00A816AA">
        <w:rPr>
          <w:b/>
          <w:bCs/>
        </w:rPr>
        <w:t>B4. Seksuel kompatibilitet med andre dyrkede eller vilde plantearter.</w:t>
      </w:r>
    </w:p>
    <w:p w14:paraId="7B12EA72" w14:textId="681F0545" w:rsidR="00F76E73" w:rsidRPr="00D31E5C" w:rsidRDefault="00F76E73" w:rsidP="0070661F">
      <w:pPr>
        <w:rPr>
          <w:i/>
          <w:iCs/>
          <w:sz w:val="18"/>
          <w:szCs w:val="18"/>
        </w:rPr>
      </w:pPr>
      <w:r w:rsidRPr="00D31E5C">
        <w:rPr>
          <w:i/>
          <w:iCs/>
          <w:sz w:val="18"/>
          <w:szCs w:val="18"/>
        </w:rPr>
        <w:t>Eks. hvis der er tale om</w:t>
      </w:r>
      <w:r w:rsidR="003471BE" w:rsidRPr="00D31E5C">
        <w:rPr>
          <w:i/>
          <w:iCs/>
          <w:sz w:val="18"/>
          <w:szCs w:val="18"/>
        </w:rPr>
        <w:t xml:space="preserve"> forsøgsudsætning af</w:t>
      </w:r>
      <w:r w:rsidRPr="00D31E5C">
        <w:rPr>
          <w:i/>
          <w:iCs/>
          <w:sz w:val="18"/>
          <w:szCs w:val="18"/>
        </w:rPr>
        <w:t xml:space="preserve"> en majs, kan denne krydses med </w:t>
      </w:r>
      <w:proofErr w:type="spellStart"/>
      <w:r w:rsidRPr="00D31E5C">
        <w:rPr>
          <w:i/>
          <w:iCs/>
          <w:sz w:val="18"/>
          <w:szCs w:val="18"/>
        </w:rPr>
        <w:t>teocinte</w:t>
      </w:r>
      <w:proofErr w:type="spellEnd"/>
      <w:r w:rsidRPr="00D31E5C">
        <w:rPr>
          <w:i/>
          <w:iCs/>
          <w:sz w:val="18"/>
          <w:szCs w:val="18"/>
        </w:rPr>
        <w:t>.</w:t>
      </w:r>
    </w:p>
    <w:tbl>
      <w:tblPr>
        <w:tblStyle w:val="Tabel-Gitter"/>
        <w:tblW w:w="0" w:type="auto"/>
        <w:tblLook w:val="04A0" w:firstRow="1" w:lastRow="0" w:firstColumn="1" w:lastColumn="0" w:noHBand="0" w:noVBand="1"/>
      </w:tblPr>
      <w:tblGrid>
        <w:gridCol w:w="8630"/>
      </w:tblGrid>
      <w:tr w:rsidR="0098294A" w14:paraId="5FB6C122" w14:textId="77777777" w:rsidTr="00A90949">
        <w:tc>
          <w:tcPr>
            <w:tcW w:w="8630" w:type="dxa"/>
          </w:tcPr>
          <w:p w14:paraId="17ACEAC2" w14:textId="77777777" w:rsidR="0098294A" w:rsidRDefault="0098294A" w:rsidP="00A90949">
            <w:r>
              <w:t>[Svar]</w:t>
            </w:r>
          </w:p>
        </w:tc>
      </w:tr>
    </w:tbl>
    <w:p w14:paraId="7E19E78B" w14:textId="2A578837" w:rsidR="00134DB2" w:rsidRPr="00A816AA" w:rsidRDefault="0070661F" w:rsidP="00134DB2">
      <w:pPr>
        <w:rPr>
          <w:b/>
          <w:bCs/>
        </w:rPr>
      </w:pPr>
      <w:r w:rsidRPr="00ED0BD2">
        <w:br/>
      </w:r>
      <w:r w:rsidRPr="00ED0BD2">
        <w:br/>
      </w:r>
      <w:r w:rsidRPr="00A816AA">
        <w:rPr>
          <w:b/>
          <w:bCs/>
        </w:rPr>
        <w:t>B5. Overlevelsesevne:</w:t>
      </w:r>
      <w:r w:rsidRPr="00A816AA">
        <w:rPr>
          <w:b/>
          <w:bCs/>
        </w:rPr>
        <w:br/>
        <w:t>a) Evne til at danne overlevelses- eller hvilestrukturer.</w:t>
      </w:r>
    </w:p>
    <w:p w14:paraId="4DA6A738" w14:textId="7BF3CD5D" w:rsidR="00AC5F3F" w:rsidRPr="00D31E5C" w:rsidRDefault="00AC5F3F" w:rsidP="00134DB2">
      <w:pPr>
        <w:rPr>
          <w:i/>
          <w:iCs/>
          <w:sz w:val="18"/>
          <w:szCs w:val="18"/>
        </w:rPr>
      </w:pPr>
      <w:r w:rsidRPr="00D31E5C">
        <w:rPr>
          <w:i/>
          <w:iCs/>
          <w:sz w:val="18"/>
          <w:szCs w:val="18"/>
        </w:rPr>
        <w:t>Dannes der frø, knolde, jordstængler osv.? Angiv også, hvad man ved om frødvale og spiremodstand. Er det almindeligt at have affaldsplanter i marken, og i så fald i hvor mange år? Hvor længe kan frø opbevares og stadig være levedygtige?</w:t>
      </w:r>
    </w:p>
    <w:tbl>
      <w:tblPr>
        <w:tblStyle w:val="Tabel-Gitter"/>
        <w:tblW w:w="0" w:type="auto"/>
        <w:tblLook w:val="04A0" w:firstRow="1" w:lastRow="0" w:firstColumn="1" w:lastColumn="0" w:noHBand="0" w:noVBand="1"/>
      </w:tblPr>
      <w:tblGrid>
        <w:gridCol w:w="8630"/>
      </w:tblGrid>
      <w:tr w:rsidR="00134DB2" w14:paraId="760A705C" w14:textId="77777777" w:rsidTr="00A90949">
        <w:tc>
          <w:tcPr>
            <w:tcW w:w="8630" w:type="dxa"/>
          </w:tcPr>
          <w:p w14:paraId="42D4BAAE" w14:textId="77777777" w:rsidR="00134DB2" w:rsidRDefault="00134DB2" w:rsidP="00A90949">
            <w:r>
              <w:t>[Svar]</w:t>
            </w:r>
          </w:p>
        </w:tc>
      </w:tr>
    </w:tbl>
    <w:p w14:paraId="24F336DB" w14:textId="346F3BD7" w:rsidR="00134DB2" w:rsidRPr="00646CFD" w:rsidRDefault="0070661F" w:rsidP="00134DB2">
      <w:pPr>
        <w:rPr>
          <w:b/>
          <w:bCs/>
        </w:rPr>
      </w:pPr>
      <w:r w:rsidRPr="00646CFD">
        <w:rPr>
          <w:b/>
          <w:bCs/>
        </w:rPr>
        <w:br/>
        <w:t>b) Faktorer der påvirker overlevelsesevnen.</w:t>
      </w:r>
    </w:p>
    <w:p w14:paraId="4AE7D53D" w14:textId="3AEC4F1D" w:rsidR="00AC5F3F" w:rsidRPr="00D31E5C" w:rsidRDefault="00AC5F3F" w:rsidP="00134DB2">
      <w:pPr>
        <w:rPr>
          <w:sz w:val="18"/>
          <w:szCs w:val="18"/>
        </w:rPr>
      </w:pPr>
      <w:r w:rsidRPr="00D31E5C">
        <w:rPr>
          <w:i/>
          <w:iCs/>
          <w:sz w:val="18"/>
          <w:szCs w:val="18"/>
        </w:rPr>
        <w:t>Beskriv plantens hårdførhed generelt. Ved hvilke temperaturer fryser rødder, knolde og overjordiske dele? Kan beskadigede dele af rødder, knolde eller andre plantedele overleve?</w:t>
      </w:r>
    </w:p>
    <w:tbl>
      <w:tblPr>
        <w:tblStyle w:val="Tabel-Gitter"/>
        <w:tblW w:w="0" w:type="auto"/>
        <w:tblLook w:val="04A0" w:firstRow="1" w:lastRow="0" w:firstColumn="1" w:lastColumn="0" w:noHBand="0" w:noVBand="1"/>
      </w:tblPr>
      <w:tblGrid>
        <w:gridCol w:w="8630"/>
      </w:tblGrid>
      <w:tr w:rsidR="00134DB2" w14:paraId="1A8486C9" w14:textId="77777777" w:rsidTr="00A90949">
        <w:tc>
          <w:tcPr>
            <w:tcW w:w="8630" w:type="dxa"/>
          </w:tcPr>
          <w:p w14:paraId="218C32C5" w14:textId="77777777" w:rsidR="00134DB2" w:rsidRDefault="00134DB2" w:rsidP="00A90949">
            <w:r>
              <w:t>[Svar]</w:t>
            </w:r>
          </w:p>
        </w:tc>
      </w:tr>
    </w:tbl>
    <w:p w14:paraId="1366338A" w14:textId="2781AA4E" w:rsidR="00134DB2" w:rsidRPr="00646CFD" w:rsidRDefault="0070661F" w:rsidP="00134DB2">
      <w:pPr>
        <w:rPr>
          <w:b/>
          <w:bCs/>
        </w:rPr>
      </w:pPr>
      <w:r w:rsidRPr="00ED0BD2">
        <w:br/>
      </w:r>
      <w:r w:rsidRPr="00ED0BD2">
        <w:br/>
      </w:r>
      <w:r w:rsidRPr="00646CFD">
        <w:rPr>
          <w:b/>
          <w:bCs/>
        </w:rPr>
        <w:t>B6. Spredning:</w:t>
      </w:r>
      <w:r w:rsidRPr="00646CFD">
        <w:rPr>
          <w:b/>
          <w:bCs/>
        </w:rPr>
        <w:br/>
        <w:t>a) Spredningsmåde og omfang.</w:t>
      </w:r>
    </w:p>
    <w:p w14:paraId="09239812" w14:textId="6A40BC46" w:rsidR="00AC5F3F" w:rsidRPr="00D31E5C" w:rsidRDefault="00AC5F3F" w:rsidP="00134DB2">
      <w:pPr>
        <w:rPr>
          <w:i/>
          <w:iCs/>
          <w:sz w:val="18"/>
          <w:szCs w:val="18"/>
        </w:rPr>
      </w:pPr>
      <w:r w:rsidRPr="00D31E5C">
        <w:rPr>
          <w:i/>
          <w:iCs/>
          <w:sz w:val="18"/>
          <w:szCs w:val="18"/>
        </w:rPr>
        <w:t xml:space="preserve">Angiv hvilke reproduktive dele, der kan spredes, og hvordan. Kan planter etablere sig uden for marken, og hvor almindelige er de i forskellige miljøer? </w:t>
      </w:r>
    </w:p>
    <w:tbl>
      <w:tblPr>
        <w:tblStyle w:val="Tabel-Gitter"/>
        <w:tblW w:w="0" w:type="auto"/>
        <w:tblLook w:val="04A0" w:firstRow="1" w:lastRow="0" w:firstColumn="1" w:lastColumn="0" w:noHBand="0" w:noVBand="1"/>
      </w:tblPr>
      <w:tblGrid>
        <w:gridCol w:w="8630"/>
      </w:tblGrid>
      <w:tr w:rsidR="00134DB2" w14:paraId="25AF446F" w14:textId="77777777" w:rsidTr="00A90949">
        <w:tc>
          <w:tcPr>
            <w:tcW w:w="8630" w:type="dxa"/>
          </w:tcPr>
          <w:p w14:paraId="52D3E2C3" w14:textId="77777777" w:rsidR="00134DB2" w:rsidRDefault="00134DB2" w:rsidP="00A90949">
            <w:r>
              <w:t>[Svar]</w:t>
            </w:r>
          </w:p>
        </w:tc>
      </w:tr>
    </w:tbl>
    <w:p w14:paraId="4FE117E3" w14:textId="77777777" w:rsidR="00134DB2" w:rsidRPr="00646CFD" w:rsidRDefault="0070661F" w:rsidP="00134DB2">
      <w:pPr>
        <w:rPr>
          <w:b/>
          <w:bCs/>
        </w:rPr>
      </w:pPr>
      <w:r w:rsidRPr="00ED0BD2">
        <w:br/>
      </w:r>
      <w:r w:rsidRPr="00646CFD">
        <w:rPr>
          <w:b/>
          <w:bCs/>
        </w:rPr>
        <w:t>b) Faktorer der påvirker spredningen.</w:t>
      </w:r>
    </w:p>
    <w:p w14:paraId="679F1EAF" w14:textId="20F46824" w:rsidR="00AC5F3F" w:rsidRPr="00D31E5C" w:rsidRDefault="00AC5F3F" w:rsidP="00134DB2">
      <w:pPr>
        <w:rPr>
          <w:i/>
          <w:iCs/>
          <w:sz w:val="18"/>
          <w:szCs w:val="18"/>
        </w:rPr>
      </w:pPr>
      <w:r w:rsidRPr="00D31E5C">
        <w:rPr>
          <w:i/>
          <w:iCs/>
          <w:sz w:val="18"/>
          <w:szCs w:val="18"/>
        </w:rPr>
        <w:t>Kræves der en specifik bestøver? Er det almindeligt, at frø eller andet reproduktionsmateriale indsamles og spredes af dyr?</w:t>
      </w:r>
    </w:p>
    <w:tbl>
      <w:tblPr>
        <w:tblStyle w:val="Tabel-Gitter"/>
        <w:tblW w:w="0" w:type="auto"/>
        <w:tblLook w:val="04A0" w:firstRow="1" w:lastRow="0" w:firstColumn="1" w:lastColumn="0" w:noHBand="0" w:noVBand="1"/>
      </w:tblPr>
      <w:tblGrid>
        <w:gridCol w:w="8630"/>
      </w:tblGrid>
      <w:tr w:rsidR="00134DB2" w14:paraId="7E6A5B46" w14:textId="77777777" w:rsidTr="00A90949">
        <w:tc>
          <w:tcPr>
            <w:tcW w:w="8630" w:type="dxa"/>
          </w:tcPr>
          <w:p w14:paraId="095E36D6" w14:textId="77777777" w:rsidR="00134DB2" w:rsidRDefault="00134DB2" w:rsidP="00A90949">
            <w:r>
              <w:t>[Svar]</w:t>
            </w:r>
          </w:p>
        </w:tc>
      </w:tr>
    </w:tbl>
    <w:p w14:paraId="30DD4CCE" w14:textId="0D1AA38A" w:rsidR="00134DB2" w:rsidRPr="00E96209" w:rsidRDefault="0070661F" w:rsidP="00134DB2">
      <w:pPr>
        <w:rPr>
          <w:b/>
          <w:bCs/>
        </w:rPr>
      </w:pPr>
      <w:r w:rsidRPr="00ED0BD2">
        <w:br/>
      </w:r>
      <w:r w:rsidRPr="00ED0BD2">
        <w:br/>
      </w:r>
      <w:r w:rsidRPr="00E96209">
        <w:rPr>
          <w:b/>
          <w:bCs/>
        </w:rPr>
        <w:t>B7. Beskrivelse af naturligt habitat (hvis arten normalt ikke dyrkes i EU).</w:t>
      </w:r>
    </w:p>
    <w:p w14:paraId="21E0E75F" w14:textId="16871834" w:rsidR="00BC122E" w:rsidRPr="00D31E5C" w:rsidRDefault="00BC122E" w:rsidP="00134DB2">
      <w:pPr>
        <w:rPr>
          <w:i/>
          <w:iCs/>
          <w:sz w:val="18"/>
          <w:szCs w:val="18"/>
        </w:rPr>
      </w:pPr>
      <w:r w:rsidRPr="00D31E5C">
        <w:rPr>
          <w:i/>
          <w:iCs/>
          <w:sz w:val="18"/>
          <w:szCs w:val="18"/>
        </w:rPr>
        <w:t xml:space="preserve">I tilfælde hvor en planteart normalt ikke dyrkes i Den Europæiske Union, en beskrivelse af dens naturlige habitat, herunder oplysninger om naturlige rovdyr, parasitter, konkurrenter og </w:t>
      </w:r>
      <w:proofErr w:type="spellStart"/>
      <w:r w:rsidRPr="00D31E5C">
        <w:rPr>
          <w:i/>
          <w:iCs/>
          <w:sz w:val="18"/>
          <w:szCs w:val="18"/>
        </w:rPr>
        <w:t>symbionter</w:t>
      </w:r>
      <w:proofErr w:type="spellEnd"/>
      <w:r w:rsidRPr="00D31E5C">
        <w:rPr>
          <w:i/>
          <w:iCs/>
          <w:sz w:val="18"/>
          <w:szCs w:val="18"/>
        </w:rPr>
        <w:t>.</w:t>
      </w:r>
    </w:p>
    <w:tbl>
      <w:tblPr>
        <w:tblStyle w:val="Tabel-Gitter"/>
        <w:tblW w:w="0" w:type="auto"/>
        <w:tblLook w:val="04A0" w:firstRow="1" w:lastRow="0" w:firstColumn="1" w:lastColumn="0" w:noHBand="0" w:noVBand="1"/>
      </w:tblPr>
      <w:tblGrid>
        <w:gridCol w:w="8630"/>
      </w:tblGrid>
      <w:tr w:rsidR="00134DB2" w14:paraId="6652AF44" w14:textId="77777777" w:rsidTr="00A90949">
        <w:tc>
          <w:tcPr>
            <w:tcW w:w="8630" w:type="dxa"/>
          </w:tcPr>
          <w:p w14:paraId="34D83AC0" w14:textId="77777777" w:rsidR="00134DB2" w:rsidRDefault="00134DB2" w:rsidP="00A90949">
            <w:r>
              <w:t>[Svar]</w:t>
            </w:r>
          </w:p>
        </w:tc>
      </w:tr>
    </w:tbl>
    <w:p w14:paraId="5200A4D2" w14:textId="77B7E5D6" w:rsidR="00134DB2" w:rsidRPr="00E96209" w:rsidRDefault="0070661F" w:rsidP="00134DB2">
      <w:pPr>
        <w:rPr>
          <w:b/>
          <w:bCs/>
        </w:rPr>
      </w:pPr>
      <w:r w:rsidRPr="00ED0BD2">
        <w:br/>
      </w:r>
      <w:r w:rsidRPr="00ED0BD2">
        <w:br/>
      </w:r>
      <w:r w:rsidRPr="00E96209">
        <w:rPr>
          <w:b/>
          <w:bCs/>
        </w:rPr>
        <w:t>B8. Potentielle interaktioner</w:t>
      </w:r>
      <w:r w:rsidR="00A26C82">
        <w:rPr>
          <w:b/>
          <w:bCs/>
        </w:rPr>
        <w:t xml:space="preserve"> mellem</w:t>
      </w:r>
      <w:r w:rsidR="00B90751">
        <w:rPr>
          <w:b/>
          <w:bCs/>
        </w:rPr>
        <w:t xml:space="preserve"> planten</w:t>
      </w:r>
      <w:r w:rsidR="00EF52BD">
        <w:rPr>
          <w:b/>
          <w:bCs/>
        </w:rPr>
        <w:t xml:space="preserve"> </w:t>
      </w:r>
      <w:r w:rsidR="00B90751">
        <w:rPr>
          <w:b/>
          <w:bCs/>
        </w:rPr>
        <w:t>(</w:t>
      </w:r>
      <w:proofErr w:type="spellStart"/>
      <w:r w:rsidR="00A26C82">
        <w:rPr>
          <w:b/>
          <w:bCs/>
        </w:rPr>
        <w:t>GMHP’en</w:t>
      </w:r>
      <w:proofErr w:type="spellEnd"/>
      <w:r w:rsidR="00B90751">
        <w:rPr>
          <w:b/>
          <w:bCs/>
        </w:rPr>
        <w:t>)</w:t>
      </w:r>
      <w:r w:rsidR="00A26C82">
        <w:rPr>
          <w:b/>
          <w:bCs/>
        </w:rPr>
        <w:t xml:space="preserve"> </w:t>
      </w:r>
      <w:r w:rsidR="007D0827">
        <w:rPr>
          <w:b/>
          <w:bCs/>
        </w:rPr>
        <w:t xml:space="preserve">og </w:t>
      </w:r>
      <w:r w:rsidR="007D0827" w:rsidRPr="00E96209">
        <w:rPr>
          <w:b/>
          <w:bCs/>
        </w:rPr>
        <w:t>organismer</w:t>
      </w:r>
      <w:r w:rsidRPr="00E96209">
        <w:rPr>
          <w:b/>
          <w:bCs/>
        </w:rPr>
        <w:t xml:space="preserve"> i økosystemet, herunder toksiske effekter på mennesker, dyr og andre organismer.</w:t>
      </w:r>
    </w:p>
    <w:p w14:paraId="00ADE03E" w14:textId="522F8D75" w:rsidR="008D57FD" w:rsidRPr="00D31E5C" w:rsidRDefault="008D57FD" w:rsidP="00134DB2">
      <w:pPr>
        <w:rPr>
          <w:i/>
          <w:iCs/>
          <w:sz w:val="18"/>
          <w:szCs w:val="18"/>
        </w:rPr>
      </w:pPr>
      <w:r w:rsidRPr="00D31E5C">
        <w:rPr>
          <w:i/>
          <w:iCs/>
          <w:sz w:val="18"/>
          <w:szCs w:val="18"/>
        </w:rPr>
        <w:lastRenderedPageBreak/>
        <w:t>Dette refererer til den interaktion, som en tilsvarende ikke-modificeret plante har med andre organismer, men kun i det omfang, det kan være relevant for den genetisk modificerede plante.</w:t>
      </w:r>
    </w:p>
    <w:tbl>
      <w:tblPr>
        <w:tblStyle w:val="Tabel-Gitter"/>
        <w:tblW w:w="0" w:type="auto"/>
        <w:tblLook w:val="04A0" w:firstRow="1" w:lastRow="0" w:firstColumn="1" w:lastColumn="0" w:noHBand="0" w:noVBand="1"/>
      </w:tblPr>
      <w:tblGrid>
        <w:gridCol w:w="8630"/>
      </w:tblGrid>
      <w:tr w:rsidR="00134DB2" w14:paraId="4830F789" w14:textId="77777777" w:rsidTr="00A90949">
        <w:tc>
          <w:tcPr>
            <w:tcW w:w="8630" w:type="dxa"/>
          </w:tcPr>
          <w:p w14:paraId="7DBFF543" w14:textId="77777777" w:rsidR="00134DB2" w:rsidRDefault="00134DB2" w:rsidP="00A90949">
            <w:r>
              <w:t>[Svar]</w:t>
            </w:r>
          </w:p>
        </w:tc>
      </w:tr>
    </w:tbl>
    <w:p w14:paraId="5526001D" w14:textId="199527B3" w:rsidR="0070661F" w:rsidRPr="00ED0BD2" w:rsidRDefault="0070661F" w:rsidP="0070661F"/>
    <w:p w14:paraId="2DDF37D8" w14:textId="77777777" w:rsidR="0070661F" w:rsidRPr="003B7419" w:rsidRDefault="0070661F" w:rsidP="0070661F">
      <w:pPr>
        <w:pStyle w:val="Overskrift1"/>
        <w:rPr>
          <w:color w:val="3B755F"/>
        </w:rPr>
      </w:pPr>
      <w:r w:rsidRPr="003B7419">
        <w:rPr>
          <w:color w:val="3B755F"/>
        </w:rPr>
        <w:t>C. Molekylær karakterisering</w:t>
      </w:r>
    </w:p>
    <w:p w14:paraId="4E8D1C41" w14:textId="43A6C771" w:rsidR="003E1447" w:rsidRPr="00E96209" w:rsidRDefault="0070661F" w:rsidP="00134DB2">
      <w:pPr>
        <w:rPr>
          <w:b/>
          <w:bCs/>
          <w:i/>
          <w:iCs/>
        </w:rPr>
      </w:pPr>
      <w:r w:rsidRPr="00E96209">
        <w:rPr>
          <w:b/>
          <w:bCs/>
        </w:rPr>
        <w:t>C1. Oplysninger om den genetiske modifikation:</w:t>
      </w:r>
      <w:r w:rsidRPr="00E96209">
        <w:rPr>
          <w:b/>
          <w:bCs/>
        </w:rPr>
        <w:br/>
        <w:t>a) Beskrivelse af de anvendte metoder.</w:t>
      </w:r>
      <w:r w:rsidR="003E1447" w:rsidRPr="00E96209">
        <w:rPr>
          <w:b/>
          <w:bCs/>
          <w:i/>
          <w:iCs/>
        </w:rPr>
        <w:t xml:space="preserve"> </w:t>
      </w:r>
    </w:p>
    <w:p w14:paraId="0A20CB35" w14:textId="6E871066" w:rsidR="00134DB2" w:rsidRPr="00D31E5C" w:rsidRDefault="003E1447" w:rsidP="00134DB2">
      <w:pPr>
        <w:rPr>
          <w:sz w:val="18"/>
          <w:szCs w:val="18"/>
        </w:rPr>
      </w:pPr>
      <w:r w:rsidRPr="00D31E5C">
        <w:rPr>
          <w:i/>
          <w:iCs/>
          <w:sz w:val="18"/>
          <w:szCs w:val="18"/>
        </w:rPr>
        <w:t>Hvis der er anvendt nye metoder eller teknikker, skal disse beskrives detaljeret. Etablerede/kendte metoder kan beskrives mere generelt.</w:t>
      </w:r>
    </w:p>
    <w:tbl>
      <w:tblPr>
        <w:tblStyle w:val="Tabel-Gitter"/>
        <w:tblW w:w="0" w:type="auto"/>
        <w:tblLook w:val="04A0" w:firstRow="1" w:lastRow="0" w:firstColumn="1" w:lastColumn="0" w:noHBand="0" w:noVBand="1"/>
      </w:tblPr>
      <w:tblGrid>
        <w:gridCol w:w="8630"/>
      </w:tblGrid>
      <w:tr w:rsidR="00134DB2" w14:paraId="212308A9" w14:textId="77777777" w:rsidTr="00A90949">
        <w:tc>
          <w:tcPr>
            <w:tcW w:w="8630" w:type="dxa"/>
          </w:tcPr>
          <w:p w14:paraId="2720672E" w14:textId="77777777" w:rsidR="00134DB2" w:rsidRDefault="00134DB2" w:rsidP="00A90949">
            <w:r>
              <w:t>[Svar]</w:t>
            </w:r>
          </w:p>
        </w:tc>
      </w:tr>
    </w:tbl>
    <w:p w14:paraId="7690AF94" w14:textId="25B25EC2" w:rsidR="00134DB2" w:rsidRPr="00E96209" w:rsidRDefault="0070661F" w:rsidP="00134DB2">
      <w:pPr>
        <w:rPr>
          <w:b/>
          <w:bCs/>
        </w:rPr>
      </w:pPr>
      <w:r w:rsidRPr="00E96209">
        <w:rPr>
          <w:b/>
          <w:bCs/>
        </w:rPr>
        <w:br/>
        <w:t>b) Den anvendte vektors egenskaber og oprindelse</w:t>
      </w:r>
      <w:r w:rsidR="00A26C82">
        <w:rPr>
          <w:b/>
          <w:bCs/>
        </w:rPr>
        <w:t xml:space="preserve"> (hvis relevant)</w:t>
      </w:r>
      <w:r w:rsidRPr="00E96209">
        <w:rPr>
          <w:b/>
          <w:bCs/>
        </w:rPr>
        <w:t>.</w:t>
      </w:r>
    </w:p>
    <w:p w14:paraId="41E77D05" w14:textId="68B400EE" w:rsidR="003E1447" w:rsidRPr="00D31E5C" w:rsidRDefault="003E1447" w:rsidP="00134DB2">
      <w:pPr>
        <w:rPr>
          <w:sz w:val="18"/>
          <w:szCs w:val="18"/>
        </w:rPr>
      </w:pPr>
      <w:r w:rsidRPr="00D31E5C">
        <w:rPr>
          <w:i/>
          <w:iCs/>
          <w:sz w:val="18"/>
          <w:szCs w:val="18"/>
        </w:rPr>
        <w:t>Beskriv fra hvilken organisme vektoren er taget eller baseret? Hvilke kodende og ikke-kodende sekvenser er der i vektoren? Hele vektoren bør beskrives, ikke kun den del, der skal overføres til planten. Det er tilrådeligt at vedhæfte et billede, så det er tydeligt, i hvilken rækkefølge og orientering de enkelte sekvenser er placeret.</w:t>
      </w:r>
    </w:p>
    <w:tbl>
      <w:tblPr>
        <w:tblStyle w:val="Tabel-Gitter"/>
        <w:tblW w:w="0" w:type="auto"/>
        <w:tblLook w:val="04A0" w:firstRow="1" w:lastRow="0" w:firstColumn="1" w:lastColumn="0" w:noHBand="0" w:noVBand="1"/>
      </w:tblPr>
      <w:tblGrid>
        <w:gridCol w:w="7530"/>
      </w:tblGrid>
      <w:tr w:rsidR="00134DB2" w14:paraId="260FA2E6" w14:textId="77777777" w:rsidTr="00134DB2">
        <w:tc>
          <w:tcPr>
            <w:tcW w:w="7530" w:type="dxa"/>
          </w:tcPr>
          <w:p w14:paraId="27ACAA57" w14:textId="77777777" w:rsidR="00134DB2" w:rsidRDefault="00134DB2" w:rsidP="00A90949">
            <w:r>
              <w:t>[Svar]</w:t>
            </w:r>
          </w:p>
        </w:tc>
      </w:tr>
    </w:tbl>
    <w:p w14:paraId="2D6C68DA" w14:textId="77777777" w:rsidR="003E1447" w:rsidRDefault="003E1447" w:rsidP="00134DB2"/>
    <w:p w14:paraId="128FDFF0" w14:textId="6BD6BDE2" w:rsidR="00134DB2" w:rsidRPr="00E96209" w:rsidRDefault="003E1447" w:rsidP="00D73FB6">
      <w:pPr>
        <w:rPr>
          <w:b/>
          <w:bCs/>
        </w:rPr>
      </w:pPr>
      <w:r w:rsidRPr="00E96209">
        <w:rPr>
          <w:b/>
          <w:bCs/>
        </w:rPr>
        <w:t xml:space="preserve">c) </w:t>
      </w:r>
      <w:r w:rsidR="00D73FB6" w:rsidRPr="00E96209">
        <w:rPr>
          <w:b/>
          <w:bCs/>
        </w:rPr>
        <w:t>Kilden til den/de til transformationen anvendte nukleinsyre(r) samt størrelse og tilsigtet funktion af hver bestanddel af den region, der skal indsættes</w:t>
      </w:r>
      <w:r w:rsidR="00A26C82">
        <w:rPr>
          <w:b/>
          <w:bCs/>
        </w:rPr>
        <w:t xml:space="preserve"> (hvis relevant)</w:t>
      </w:r>
      <w:r w:rsidR="00D73FB6" w:rsidRPr="00E96209">
        <w:rPr>
          <w:b/>
          <w:bCs/>
        </w:rPr>
        <w:t>.</w:t>
      </w:r>
    </w:p>
    <w:p w14:paraId="08E178A6" w14:textId="3E0AD56D" w:rsidR="003E1447" w:rsidRPr="00D31E5C" w:rsidRDefault="003E1447" w:rsidP="00134DB2">
      <w:pPr>
        <w:rPr>
          <w:i/>
          <w:iCs/>
          <w:sz w:val="18"/>
          <w:szCs w:val="18"/>
        </w:rPr>
      </w:pPr>
      <w:r w:rsidRPr="00D31E5C">
        <w:rPr>
          <w:i/>
          <w:iCs/>
          <w:sz w:val="18"/>
          <w:szCs w:val="18"/>
        </w:rPr>
        <w:t>Beskriv alle sekvenser, både kodende og ikke-kodende. Hvilken organisme er hver enkelt sekvens taget fra eller baseret på? Vedhæft venligst et billede af hele elementet, så det tydeligt fremgår, i hvilken rækkefølge og orientering de enkelte sekvenser er placeret.</w:t>
      </w:r>
    </w:p>
    <w:tbl>
      <w:tblPr>
        <w:tblStyle w:val="Tabel-Gitter"/>
        <w:tblW w:w="0" w:type="auto"/>
        <w:tblLook w:val="04A0" w:firstRow="1" w:lastRow="0" w:firstColumn="1" w:lastColumn="0" w:noHBand="0" w:noVBand="1"/>
      </w:tblPr>
      <w:tblGrid>
        <w:gridCol w:w="8630"/>
      </w:tblGrid>
      <w:tr w:rsidR="00134DB2" w14:paraId="5F3EF4B9" w14:textId="77777777" w:rsidTr="00A90949">
        <w:tc>
          <w:tcPr>
            <w:tcW w:w="8630" w:type="dxa"/>
          </w:tcPr>
          <w:p w14:paraId="348EA439" w14:textId="77777777" w:rsidR="00134DB2" w:rsidRDefault="00134DB2" w:rsidP="00A90949">
            <w:r>
              <w:t>[Svar]</w:t>
            </w:r>
          </w:p>
        </w:tc>
      </w:tr>
    </w:tbl>
    <w:p w14:paraId="55BCA775" w14:textId="77777777" w:rsidR="003E1447" w:rsidRDefault="003E1447" w:rsidP="00134DB2"/>
    <w:p w14:paraId="0C765C2B" w14:textId="3F8E2F82" w:rsidR="003E1447" w:rsidRPr="00192576" w:rsidRDefault="003E1447" w:rsidP="00134DB2">
      <w:pPr>
        <w:rPr>
          <w:b/>
          <w:bCs/>
        </w:rPr>
      </w:pPr>
      <w:r w:rsidRPr="00192576">
        <w:rPr>
          <w:b/>
          <w:bCs/>
        </w:rPr>
        <w:t xml:space="preserve">C2. </w:t>
      </w:r>
      <w:r w:rsidR="0070661F" w:rsidRPr="00192576">
        <w:rPr>
          <w:b/>
          <w:bCs/>
        </w:rPr>
        <w:t>Generel beskrivelse af de egenskaber</w:t>
      </w:r>
      <w:r w:rsidR="00F8375C" w:rsidRPr="00192576">
        <w:rPr>
          <w:b/>
          <w:bCs/>
        </w:rPr>
        <w:t xml:space="preserve"> og karakteristika, </w:t>
      </w:r>
      <w:r w:rsidR="0070661F" w:rsidRPr="00192576">
        <w:rPr>
          <w:b/>
          <w:bCs/>
        </w:rPr>
        <w:t>der er indført eller ændret</w:t>
      </w:r>
      <w:r w:rsidR="005D4258">
        <w:rPr>
          <w:b/>
          <w:bCs/>
        </w:rPr>
        <w:t xml:space="preserve"> (herunder </w:t>
      </w:r>
      <w:proofErr w:type="spellStart"/>
      <w:r w:rsidR="005D4258">
        <w:rPr>
          <w:b/>
          <w:bCs/>
        </w:rPr>
        <w:t>deleteret</w:t>
      </w:r>
      <w:proofErr w:type="spellEnd"/>
      <w:r w:rsidR="005D4258">
        <w:rPr>
          <w:b/>
          <w:bCs/>
        </w:rPr>
        <w:t>)</w:t>
      </w:r>
      <w:r w:rsidR="0070661F" w:rsidRPr="00192576">
        <w:rPr>
          <w:b/>
          <w:bCs/>
        </w:rPr>
        <w:t>.</w:t>
      </w:r>
    </w:p>
    <w:p w14:paraId="629D7E72" w14:textId="736BD9B5" w:rsidR="003E1447" w:rsidRPr="00D31E5C" w:rsidRDefault="003E1447" w:rsidP="00134DB2">
      <w:pPr>
        <w:rPr>
          <w:i/>
          <w:iCs/>
          <w:sz w:val="18"/>
          <w:szCs w:val="18"/>
        </w:rPr>
      </w:pPr>
      <w:r w:rsidRPr="00D31E5C">
        <w:rPr>
          <w:i/>
          <w:iCs/>
          <w:sz w:val="18"/>
          <w:szCs w:val="18"/>
        </w:rPr>
        <w:t>Beskriv hvorfor genet eller ændringen forventes at give den ønskede egenskab. Sæt funktionen i kontekst og beskriv f.eks. syntesen eller metabolismen i flere trin. Hvilke alternative substrater eller synteseveje er tilgængelige</w:t>
      </w:r>
      <w:r w:rsidR="00056BAC" w:rsidRPr="00D31E5C">
        <w:rPr>
          <w:i/>
          <w:iCs/>
          <w:sz w:val="18"/>
          <w:szCs w:val="18"/>
        </w:rPr>
        <w:t>.</w:t>
      </w:r>
    </w:p>
    <w:tbl>
      <w:tblPr>
        <w:tblStyle w:val="Tabel-Gitter"/>
        <w:tblW w:w="0" w:type="auto"/>
        <w:tblLook w:val="04A0" w:firstRow="1" w:lastRow="0" w:firstColumn="1" w:lastColumn="0" w:noHBand="0" w:noVBand="1"/>
      </w:tblPr>
      <w:tblGrid>
        <w:gridCol w:w="8630"/>
      </w:tblGrid>
      <w:tr w:rsidR="003E1447" w14:paraId="19ECA045" w14:textId="77777777" w:rsidTr="00A90949">
        <w:tc>
          <w:tcPr>
            <w:tcW w:w="8630" w:type="dxa"/>
          </w:tcPr>
          <w:p w14:paraId="33BAA22E" w14:textId="77777777" w:rsidR="003E1447" w:rsidRDefault="003E1447" w:rsidP="00A90949">
            <w:r>
              <w:t>[Svar]</w:t>
            </w:r>
          </w:p>
        </w:tc>
      </w:tr>
    </w:tbl>
    <w:p w14:paraId="1E6FAD40" w14:textId="39813CE3" w:rsidR="003E1447" w:rsidRPr="00921974" w:rsidRDefault="0070661F" w:rsidP="00134DB2">
      <w:pPr>
        <w:rPr>
          <w:b/>
          <w:bCs/>
        </w:rPr>
      </w:pPr>
      <w:r w:rsidRPr="00ED0BD2">
        <w:br/>
      </w:r>
      <w:r w:rsidRPr="00192576">
        <w:rPr>
          <w:b/>
          <w:bCs/>
        </w:rPr>
        <w:t xml:space="preserve">C3. </w:t>
      </w:r>
      <w:r w:rsidR="00F8375C" w:rsidRPr="00192576">
        <w:rPr>
          <w:b/>
          <w:bCs/>
        </w:rPr>
        <w:t>Oplysninger om faktisk indsatte/</w:t>
      </w:r>
      <w:r w:rsidR="00A26C82">
        <w:rPr>
          <w:b/>
          <w:bCs/>
        </w:rPr>
        <w:t>ændrede</w:t>
      </w:r>
      <w:r w:rsidR="00F8375C" w:rsidRPr="00192576">
        <w:rPr>
          <w:b/>
          <w:bCs/>
        </w:rPr>
        <w:t xml:space="preserve"> sekvenser:</w:t>
      </w:r>
      <w:r w:rsidR="00921974">
        <w:rPr>
          <w:b/>
          <w:bCs/>
        </w:rPr>
        <w:br/>
      </w:r>
      <w:r w:rsidR="003E1447" w:rsidRPr="00921974">
        <w:rPr>
          <w:b/>
          <w:bCs/>
        </w:rPr>
        <w:t>a) Størrelse og antal kopier</w:t>
      </w:r>
      <w:r w:rsidR="00F8375C" w:rsidRPr="00921974">
        <w:rPr>
          <w:b/>
          <w:bCs/>
        </w:rPr>
        <w:t xml:space="preserve"> af enhver/alle </w:t>
      </w:r>
      <w:r w:rsidR="00A61F23">
        <w:rPr>
          <w:b/>
          <w:bCs/>
        </w:rPr>
        <w:t>indsatte sekvens</w:t>
      </w:r>
      <w:r w:rsidR="00F8375C" w:rsidRPr="00921974">
        <w:rPr>
          <w:b/>
          <w:bCs/>
        </w:rPr>
        <w:t xml:space="preserve">(er) </w:t>
      </w:r>
      <w:r w:rsidR="00A26C82">
        <w:rPr>
          <w:b/>
          <w:bCs/>
        </w:rPr>
        <w:t xml:space="preserve">og </w:t>
      </w:r>
      <w:r w:rsidR="00F8375C" w:rsidRPr="00921974">
        <w:rPr>
          <w:b/>
          <w:bCs/>
        </w:rPr>
        <w:t>de metoder, der er anvendt til at karakterisere den/dem</w:t>
      </w:r>
      <w:r w:rsidR="005D4258">
        <w:rPr>
          <w:b/>
          <w:bCs/>
        </w:rPr>
        <w:t xml:space="preserve"> (hvis relevant)</w:t>
      </w:r>
      <w:r w:rsidR="00F8375C" w:rsidRPr="00921974">
        <w:rPr>
          <w:b/>
          <w:bCs/>
        </w:rPr>
        <w:t>.</w:t>
      </w:r>
    </w:p>
    <w:tbl>
      <w:tblPr>
        <w:tblStyle w:val="Tabel-Gitter"/>
        <w:tblW w:w="0" w:type="auto"/>
        <w:tblLook w:val="04A0" w:firstRow="1" w:lastRow="0" w:firstColumn="1" w:lastColumn="0" w:noHBand="0" w:noVBand="1"/>
      </w:tblPr>
      <w:tblGrid>
        <w:gridCol w:w="7530"/>
      </w:tblGrid>
      <w:tr w:rsidR="00134DB2" w14:paraId="5E32A52D" w14:textId="77777777" w:rsidTr="00134DB2">
        <w:tc>
          <w:tcPr>
            <w:tcW w:w="7530" w:type="dxa"/>
          </w:tcPr>
          <w:p w14:paraId="27C57BFF" w14:textId="77777777" w:rsidR="00134DB2" w:rsidRDefault="00134DB2" w:rsidP="00A90949">
            <w:r>
              <w:t>[Svar]</w:t>
            </w:r>
          </w:p>
        </w:tc>
      </w:tr>
    </w:tbl>
    <w:p w14:paraId="0223730A" w14:textId="77777777" w:rsidR="00192576" w:rsidRDefault="00192576" w:rsidP="00134DB2"/>
    <w:p w14:paraId="56AE51D0" w14:textId="57D3CFA7" w:rsidR="00134DB2" w:rsidRPr="00921974" w:rsidRDefault="003E1447" w:rsidP="00134DB2">
      <w:pPr>
        <w:rPr>
          <w:b/>
          <w:bCs/>
        </w:rPr>
      </w:pPr>
      <w:r w:rsidRPr="00921974">
        <w:rPr>
          <w:b/>
          <w:bCs/>
        </w:rPr>
        <w:t>b) Størrelse og funktion af eventuelt</w:t>
      </w:r>
      <w:r w:rsidR="005D4258">
        <w:rPr>
          <w:b/>
          <w:bCs/>
        </w:rPr>
        <w:t xml:space="preserve"> ændrede</w:t>
      </w:r>
      <w:r w:rsidRPr="00921974">
        <w:rPr>
          <w:b/>
          <w:bCs/>
        </w:rPr>
        <w:t xml:space="preserve"> </w:t>
      </w:r>
      <w:r w:rsidR="00957643">
        <w:rPr>
          <w:b/>
          <w:bCs/>
        </w:rPr>
        <w:t>gener</w:t>
      </w:r>
      <w:r w:rsidR="005D4258">
        <w:rPr>
          <w:b/>
          <w:bCs/>
        </w:rPr>
        <w:t xml:space="preserve"> (hvis relevant)</w:t>
      </w:r>
      <w:r w:rsidRPr="00921974">
        <w:rPr>
          <w:b/>
          <w:bCs/>
        </w:rPr>
        <w:t>.</w:t>
      </w:r>
    </w:p>
    <w:tbl>
      <w:tblPr>
        <w:tblStyle w:val="Tabel-Gitter"/>
        <w:tblW w:w="0" w:type="auto"/>
        <w:tblLook w:val="04A0" w:firstRow="1" w:lastRow="0" w:firstColumn="1" w:lastColumn="0" w:noHBand="0" w:noVBand="1"/>
      </w:tblPr>
      <w:tblGrid>
        <w:gridCol w:w="8630"/>
      </w:tblGrid>
      <w:tr w:rsidR="00134DB2" w14:paraId="31AB14CA" w14:textId="77777777" w:rsidTr="00A90949">
        <w:tc>
          <w:tcPr>
            <w:tcW w:w="8630" w:type="dxa"/>
          </w:tcPr>
          <w:p w14:paraId="78856CC7" w14:textId="77777777" w:rsidR="00134DB2" w:rsidRDefault="00134DB2" w:rsidP="00A90949">
            <w:r>
              <w:lastRenderedPageBreak/>
              <w:t>[Svar]</w:t>
            </w:r>
          </w:p>
        </w:tc>
      </w:tr>
    </w:tbl>
    <w:p w14:paraId="329609B1" w14:textId="77777777" w:rsidR="00192576" w:rsidRDefault="00192576" w:rsidP="00F8375C"/>
    <w:p w14:paraId="0B496506" w14:textId="3DE0A8CE" w:rsidR="00134DB2" w:rsidRPr="00E96209" w:rsidRDefault="0070661F" w:rsidP="00F8375C">
      <w:pPr>
        <w:rPr>
          <w:b/>
          <w:bCs/>
        </w:rPr>
      </w:pPr>
      <w:r w:rsidRPr="00E96209">
        <w:rPr>
          <w:b/>
          <w:bCs/>
        </w:rPr>
        <w:t xml:space="preserve">c) </w:t>
      </w:r>
      <w:r w:rsidR="00A61F23">
        <w:rPr>
          <w:b/>
          <w:bCs/>
        </w:rPr>
        <w:t>Indsatte sekvens’</w:t>
      </w:r>
      <w:r w:rsidR="00F8375C" w:rsidRPr="00E96209">
        <w:rPr>
          <w:b/>
          <w:bCs/>
        </w:rPr>
        <w:t>/-</w:t>
      </w:r>
      <w:proofErr w:type="spellStart"/>
      <w:r w:rsidR="00F8375C" w:rsidRPr="00E96209">
        <w:rPr>
          <w:b/>
          <w:bCs/>
        </w:rPr>
        <w:t>ernes</w:t>
      </w:r>
      <w:proofErr w:type="spellEnd"/>
      <w:r w:rsidR="00F8375C" w:rsidRPr="00E96209">
        <w:rPr>
          <w:b/>
          <w:bCs/>
        </w:rPr>
        <w:t xml:space="preserve"> </w:t>
      </w:r>
      <w:r w:rsidR="005D4258">
        <w:rPr>
          <w:b/>
          <w:bCs/>
        </w:rPr>
        <w:t xml:space="preserve">eller ændringernes </w:t>
      </w:r>
      <w:r w:rsidR="00F8375C" w:rsidRPr="00E96209">
        <w:rPr>
          <w:b/>
          <w:bCs/>
        </w:rPr>
        <w:t xml:space="preserve">subcellulære placering(er) i plantecellerne (integreret i kernen, </w:t>
      </w:r>
      <w:proofErr w:type="spellStart"/>
      <w:r w:rsidR="00F8375C" w:rsidRPr="00E96209">
        <w:rPr>
          <w:b/>
          <w:bCs/>
        </w:rPr>
        <w:t>kloroplaster</w:t>
      </w:r>
      <w:proofErr w:type="spellEnd"/>
      <w:r w:rsidR="00F8375C" w:rsidRPr="00E96209">
        <w:rPr>
          <w:b/>
          <w:bCs/>
        </w:rPr>
        <w:t>, mitokondrier eller bevaret i en ikke integreret form) samt metoder til bestemmelse af den/dem.</w:t>
      </w:r>
    </w:p>
    <w:tbl>
      <w:tblPr>
        <w:tblStyle w:val="Tabel-Gitter"/>
        <w:tblW w:w="0" w:type="auto"/>
        <w:tblLook w:val="04A0" w:firstRow="1" w:lastRow="0" w:firstColumn="1" w:lastColumn="0" w:noHBand="0" w:noVBand="1"/>
      </w:tblPr>
      <w:tblGrid>
        <w:gridCol w:w="8630"/>
      </w:tblGrid>
      <w:tr w:rsidR="00134DB2" w14:paraId="5BD57701" w14:textId="77777777" w:rsidTr="00A90949">
        <w:tc>
          <w:tcPr>
            <w:tcW w:w="8630" w:type="dxa"/>
          </w:tcPr>
          <w:p w14:paraId="19B55047" w14:textId="77777777" w:rsidR="00134DB2" w:rsidRDefault="00134DB2" w:rsidP="00A90949">
            <w:r>
              <w:t>[Svar]</w:t>
            </w:r>
          </w:p>
        </w:tc>
      </w:tr>
    </w:tbl>
    <w:p w14:paraId="6000AF94" w14:textId="2F66F558" w:rsidR="00134DB2" w:rsidRPr="00E96209" w:rsidRDefault="0070661F" w:rsidP="00134DB2">
      <w:pPr>
        <w:rPr>
          <w:b/>
          <w:bCs/>
        </w:rPr>
      </w:pPr>
      <w:r w:rsidRPr="00E96209">
        <w:rPr>
          <w:b/>
          <w:bCs/>
        </w:rPr>
        <w:br/>
        <w:t xml:space="preserve">d) </w:t>
      </w:r>
      <w:r w:rsidR="00F8375C" w:rsidRPr="00E96209">
        <w:rPr>
          <w:b/>
          <w:bCs/>
        </w:rPr>
        <w:t xml:space="preserve">Dele af planten, hvori </w:t>
      </w:r>
      <w:r w:rsidR="00A61F23">
        <w:rPr>
          <w:b/>
          <w:bCs/>
        </w:rPr>
        <w:t>indsatte sekvens(er)</w:t>
      </w:r>
      <w:r w:rsidR="00A61F23" w:rsidRPr="00E96209">
        <w:rPr>
          <w:b/>
          <w:bCs/>
        </w:rPr>
        <w:t xml:space="preserve"> </w:t>
      </w:r>
      <w:r w:rsidR="005D4258">
        <w:rPr>
          <w:b/>
          <w:bCs/>
        </w:rPr>
        <w:t xml:space="preserve">eller ændringerne </w:t>
      </w:r>
      <w:r w:rsidR="00F8375C" w:rsidRPr="00E96209">
        <w:rPr>
          <w:b/>
          <w:bCs/>
        </w:rPr>
        <w:t>udtrykkes</w:t>
      </w:r>
    </w:p>
    <w:p w14:paraId="3173C0C4" w14:textId="6198CD1F" w:rsidR="003E1447" w:rsidRPr="00D31E5C" w:rsidRDefault="00065E9E" w:rsidP="00134DB2">
      <w:pPr>
        <w:rPr>
          <w:i/>
          <w:iCs/>
          <w:sz w:val="18"/>
          <w:szCs w:val="18"/>
        </w:rPr>
      </w:pPr>
      <w:r w:rsidRPr="00D31E5C">
        <w:rPr>
          <w:i/>
          <w:iCs/>
          <w:sz w:val="18"/>
          <w:szCs w:val="18"/>
        </w:rPr>
        <w:t xml:space="preserve">Beskriv den genetiske ændring. </w:t>
      </w:r>
      <w:r w:rsidR="003E1447" w:rsidRPr="00D31E5C">
        <w:rPr>
          <w:i/>
          <w:iCs/>
          <w:sz w:val="18"/>
          <w:szCs w:val="18"/>
        </w:rPr>
        <w:t xml:space="preserve">Beskriv </w:t>
      </w:r>
      <w:r w:rsidRPr="00D31E5C">
        <w:rPr>
          <w:i/>
          <w:iCs/>
          <w:sz w:val="18"/>
          <w:szCs w:val="18"/>
        </w:rPr>
        <w:t xml:space="preserve">f.eks. </w:t>
      </w:r>
      <w:proofErr w:type="spellStart"/>
      <w:r w:rsidR="003E1447" w:rsidRPr="00D31E5C">
        <w:rPr>
          <w:i/>
          <w:iCs/>
          <w:sz w:val="18"/>
          <w:szCs w:val="18"/>
        </w:rPr>
        <w:t>promoteren</w:t>
      </w:r>
      <w:proofErr w:type="spellEnd"/>
      <w:r w:rsidR="003E1447" w:rsidRPr="00D31E5C">
        <w:rPr>
          <w:i/>
          <w:iCs/>
          <w:sz w:val="18"/>
          <w:szCs w:val="18"/>
        </w:rPr>
        <w:t xml:space="preserve"> og dens typiske </w:t>
      </w:r>
      <w:proofErr w:type="spellStart"/>
      <w:r w:rsidR="003E1447" w:rsidRPr="00D31E5C">
        <w:rPr>
          <w:i/>
          <w:iCs/>
          <w:sz w:val="18"/>
          <w:szCs w:val="18"/>
        </w:rPr>
        <w:t>ekspressionsmønster</w:t>
      </w:r>
      <w:proofErr w:type="spellEnd"/>
      <w:r w:rsidRPr="00D31E5C">
        <w:rPr>
          <w:i/>
          <w:iCs/>
          <w:sz w:val="18"/>
          <w:szCs w:val="18"/>
        </w:rPr>
        <w:t>, hvis dette er ændret</w:t>
      </w:r>
      <w:r w:rsidR="003E1447" w:rsidRPr="00D31E5C">
        <w:rPr>
          <w:i/>
          <w:iCs/>
          <w:sz w:val="18"/>
          <w:szCs w:val="18"/>
        </w:rPr>
        <w:t xml:space="preserve">. </w:t>
      </w:r>
    </w:p>
    <w:tbl>
      <w:tblPr>
        <w:tblStyle w:val="Tabel-Gitter"/>
        <w:tblW w:w="0" w:type="auto"/>
        <w:tblLook w:val="04A0" w:firstRow="1" w:lastRow="0" w:firstColumn="1" w:lastColumn="0" w:noHBand="0" w:noVBand="1"/>
      </w:tblPr>
      <w:tblGrid>
        <w:gridCol w:w="8630"/>
      </w:tblGrid>
      <w:tr w:rsidR="00134DB2" w14:paraId="20755203" w14:textId="77777777" w:rsidTr="00A90949">
        <w:tc>
          <w:tcPr>
            <w:tcW w:w="8630" w:type="dxa"/>
          </w:tcPr>
          <w:p w14:paraId="155CB415" w14:textId="77777777" w:rsidR="00134DB2" w:rsidRDefault="00134DB2" w:rsidP="00A90949">
            <w:r>
              <w:t>[Svar]</w:t>
            </w:r>
          </w:p>
        </w:tc>
      </w:tr>
    </w:tbl>
    <w:p w14:paraId="2CE0DD92" w14:textId="2A44FB69" w:rsidR="00134DB2" w:rsidRPr="00E96209" w:rsidRDefault="0070661F" w:rsidP="00F8375C">
      <w:pPr>
        <w:rPr>
          <w:b/>
          <w:bCs/>
        </w:rPr>
      </w:pPr>
      <w:r w:rsidRPr="00E96209">
        <w:rPr>
          <w:b/>
          <w:bCs/>
        </w:rPr>
        <w:br/>
        <w:t xml:space="preserve">e) </w:t>
      </w:r>
      <w:r w:rsidR="00A61F23">
        <w:rPr>
          <w:b/>
          <w:bCs/>
        </w:rPr>
        <w:t>Indsatte sekvens</w:t>
      </w:r>
      <w:r w:rsidR="00945FC8">
        <w:rPr>
          <w:b/>
          <w:bCs/>
        </w:rPr>
        <w:t>’</w:t>
      </w:r>
      <w:r w:rsidR="00A61F23">
        <w:rPr>
          <w:b/>
          <w:bCs/>
        </w:rPr>
        <w:t>(</w:t>
      </w:r>
      <w:proofErr w:type="spellStart"/>
      <w:r w:rsidR="00A61F23">
        <w:rPr>
          <w:b/>
          <w:bCs/>
        </w:rPr>
        <w:t>er</w:t>
      </w:r>
      <w:r w:rsidR="00945FC8">
        <w:rPr>
          <w:b/>
          <w:bCs/>
        </w:rPr>
        <w:t>s</w:t>
      </w:r>
      <w:proofErr w:type="spellEnd"/>
      <w:r w:rsidR="00A61F23">
        <w:rPr>
          <w:b/>
          <w:bCs/>
        </w:rPr>
        <w:t>)</w:t>
      </w:r>
      <w:r w:rsidR="00A61F23" w:rsidRPr="00E96209">
        <w:rPr>
          <w:b/>
          <w:bCs/>
        </w:rPr>
        <w:t xml:space="preserve"> </w:t>
      </w:r>
      <w:r w:rsidR="00F23232">
        <w:rPr>
          <w:b/>
          <w:bCs/>
        </w:rPr>
        <w:t>/ændringernes</w:t>
      </w:r>
      <w:r w:rsidR="00F8375C" w:rsidRPr="00E96209">
        <w:rPr>
          <w:b/>
          <w:bCs/>
        </w:rPr>
        <w:t xml:space="preserve"> genetiske </w:t>
      </w:r>
      <w:r w:rsidR="00F553BE">
        <w:rPr>
          <w:b/>
          <w:bCs/>
        </w:rPr>
        <w:t xml:space="preserve">og </w:t>
      </w:r>
      <w:proofErr w:type="spellStart"/>
      <w:r w:rsidR="00F8375C" w:rsidRPr="00E96209">
        <w:rPr>
          <w:b/>
          <w:bCs/>
        </w:rPr>
        <w:t>fænotypiske</w:t>
      </w:r>
      <w:proofErr w:type="spellEnd"/>
      <w:r w:rsidR="00F8375C" w:rsidRPr="00E96209">
        <w:rPr>
          <w:b/>
          <w:bCs/>
        </w:rPr>
        <w:t xml:space="preserve"> stabilitet</w:t>
      </w:r>
      <w:r w:rsidR="00065E9E">
        <w:rPr>
          <w:b/>
          <w:bCs/>
        </w:rPr>
        <w:t>.</w:t>
      </w:r>
    </w:p>
    <w:p w14:paraId="650504C3" w14:textId="179C6DD1" w:rsidR="00F76A0F" w:rsidRPr="00D31E5C" w:rsidRDefault="00F76A0F" w:rsidP="00134DB2">
      <w:pPr>
        <w:rPr>
          <w:i/>
          <w:iCs/>
          <w:sz w:val="18"/>
          <w:szCs w:val="18"/>
        </w:rPr>
      </w:pPr>
      <w:r w:rsidRPr="00D31E5C">
        <w:rPr>
          <w:i/>
          <w:iCs/>
          <w:sz w:val="18"/>
          <w:szCs w:val="18"/>
        </w:rPr>
        <w:t xml:space="preserve">Hvor mange generationer er </w:t>
      </w:r>
      <w:r w:rsidR="00065E9E" w:rsidRPr="00D31E5C">
        <w:rPr>
          <w:i/>
          <w:iCs/>
          <w:sz w:val="18"/>
          <w:szCs w:val="18"/>
        </w:rPr>
        <w:t xml:space="preserve">f.eks. </w:t>
      </w:r>
      <w:r w:rsidRPr="00D31E5C">
        <w:rPr>
          <w:i/>
          <w:iCs/>
          <w:sz w:val="18"/>
          <w:szCs w:val="18"/>
        </w:rPr>
        <w:t>blevet dyrket i vækstkamre og drivhuse, og hvilke forskelle i fænotype er blevet observeret?</w:t>
      </w:r>
    </w:p>
    <w:tbl>
      <w:tblPr>
        <w:tblStyle w:val="Tabel-Gitter"/>
        <w:tblW w:w="0" w:type="auto"/>
        <w:tblLook w:val="04A0" w:firstRow="1" w:lastRow="0" w:firstColumn="1" w:lastColumn="0" w:noHBand="0" w:noVBand="1"/>
      </w:tblPr>
      <w:tblGrid>
        <w:gridCol w:w="8630"/>
      </w:tblGrid>
      <w:tr w:rsidR="00134DB2" w14:paraId="3DCBC6B1" w14:textId="77777777" w:rsidTr="00A90949">
        <w:tc>
          <w:tcPr>
            <w:tcW w:w="8630" w:type="dxa"/>
          </w:tcPr>
          <w:p w14:paraId="49A0EDB3" w14:textId="77777777" w:rsidR="00134DB2" w:rsidRDefault="00134DB2" w:rsidP="00A90949">
            <w:r>
              <w:t>[Svar]</w:t>
            </w:r>
          </w:p>
        </w:tc>
      </w:tr>
    </w:tbl>
    <w:p w14:paraId="116F7D39" w14:textId="1438609D" w:rsidR="00570EA0" w:rsidRPr="00E96209" w:rsidRDefault="0070661F" w:rsidP="00134DB2">
      <w:pPr>
        <w:rPr>
          <w:b/>
          <w:bCs/>
        </w:rPr>
      </w:pPr>
      <w:r w:rsidRPr="00E96209">
        <w:rPr>
          <w:b/>
          <w:bCs/>
        </w:rPr>
        <w:br/>
        <w:t>C4. Konklusioner efter den molekylære karakterisering.</w:t>
      </w:r>
    </w:p>
    <w:tbl>
      <w:tblPr>
        <w:tblStyle w:val="Tabel-Gitter"/>
        <w:tblW w:w="0" w:type="auto"/>
        <w:tblLook w:val="04A0" w:firstRow="1" w:lastRow="0" w:firstColumn="1" w:lastColumn="0" w:noHBand="0" w:noVBand="1"/>
      </w:tblPr>
      <w:tblGrid>
        <w:gridCol w:w="8630"/>
      </w:tblGrid>
      <w:tr w:rsidR="00134DB2" w14:paraId="2F9CEB5F" w14:textId="77777777" w:rsidTr="00A90949">
        <w:tc>
          <w:tcPr>
            <w:tcW w:w="8630" w:type="dxa"/>
          </w:tcPr>
          <w:p w14:paraId="53F66C13" w14:textId="77777777" w:rsidR="00134DB2" w:rsidRDefault="00134DB2" w:rsidP="00A90949">
            <w:r>
              <w:t>[Svar]</w:t>
            </w:r>
          </w:p>
        </w:tc>
      </w:tr>
    </w:tbl>
    <w:p w14:paraId="78F23C2F" w14:textId="77777777" w:rsidR="00134DB2" w:rsidRDefault="00134DB2" w:rsidP="00134DB2"/>
    <w:p w14:paraId="09F82C45" w14:textId="2760B3EB" w:rsidR="0070661F" w:rsidRPr="00570EA0" w:rsidRDefault="0070661F" w:rsidP="00134DB2">
      <w:pPr>
        <w:rPr>
          <w:b/>
          <w:bCs/>
          <w:sz w:val="22"/>
          <w:szCs w:val="22"/>
        </w:rPr>
      </w:pPr>
      <w:r w:rsidRPr="00570EA0">
        <w:rPr>
          <w:b/>
          <w:bCs/>
          <w:sz w:val="22"/>
          <w:szCs w:val="22"/>
        </w:rPr>
        <w:t xml:space="preserve">D. Oplysninger om </w:t>
      </w:r>
      <w:r w:rsidR="00B32A67">
        <w:rPr>
          <w:b/>
          <w:bCs/>
          <w:sz w:val="22"/>
          <w:szCs w:val="22"/>
        </w:rPr>
        <w:t>specifikke</w:t>
      </w:r>
      <w:r w:rsidRPr="00570EA0">
        <w:rPr>
          <w:b/>
          <w:bCs/>
          <w:sz w:val="22"/>
          <w:szCs w:val="22"/>
        </w:rPr>
        <w:t xml:space="preserve"> risikoområder</w:t>
      </w:r>
    </w:p>
    <w:p w14:paraId="0DCA5C4B" w14:textId="4D9FB7B2" w:rsidR="00570EA0" w:rsidRPr="00D31E5C" w:rsidRDefault="00570EA0" w:rsidP="00134DB2">
      <w:pPr>
        <w:rPr>
          <w:i/>
          <w:iCs/>
          <w:sz w:val="18"/>
          <w:szCs w:val="18"/>
        </w:rPr>
      </w:pPr>
      <w:r w:rsidRPr="00D31E5C">
        <w:rPr>
          <w:i/>
          <w:iCs/>
          <w:sz w:val="18"/>
          <w:szCs w:val="18"/>
        </w:rPr>
        <w:t xml:space="preserve">I dette afsnit skal du beskrive, hvordan den genetisk modificerede plante adskiller sig fra modersorten eller en tilsvarende ikke-modificeret plante. Der </w:t>
      </w:r>
      <w:r w:rsidR="00065E9E" w:rsidRPr="00D31E5C">
        <w:rPr>
          <w:i/>
          <w:iCs/>
          <w:sz w:val="18"/>
          <w:szCs w:val="18"/>
        </w:rPr>
        <w:t xml:space="preserve">kan f.eks. </w:t>
      </w:r>
      <w:r w:rsidRPr="00D31E5C">
        <w:rPr>
          <w:i/>
          <w:iCs/>
          <w:sz w:val="18"/>
          <w:szCs w:val="18"/>
        </w:rPr>
        <w:t>henvises til de tilgængelige drivhusdata, der angiver, om der er sket ændringer eller ej.</w:t>
      </w:r>
    </w:p>
    <w:p w14:paraId="5A63A20F" w14:textId="77777777" w:rsidR="005E5516" w:rsidRDefault="0070661F" w:rsidP="00570EA0">
      <w:pPr>
        <w:rPr>
          <w:b/>
          <w:bCs/>
        </w:rPr>
      </w:pPr>
      <w:r w:rsidRPr="00570EA0">
        <w:rPr>
          <w:b/>
          <w:bCs/>
        </w:rPr>
        <w:t xml:space="preserve">D1. </w:t>
      </w:r>
      <w:r w:rsidR="005E5516" w:rsidRPr="005E5516">
        <w:rPr>
          <w:b/>
          <w:bCs/>
        </w:rPr>
        <w:t>Persistens og invasionsevne, herunder genoverførsel fra plante til plante</w:t>
      </w:r>
    </w:p>
    <w:p w14:paraId="295E1C07" w14:textId="32113D26" w:rsidR="00570EA0" w:rsidRPr="00D31E5C" w:rsidRDefault="00570EA0" w:rsidP="00570EA0">
      <w:pPr>
        <w:rPr>
          <w:i/>
          <w:iCs/>
          <w:sz w:val="18"/>
          <w:szCs w:val="18"/>
        </w:rPr>
      </w:pPr>
      <w:r w:rsidRPr="00D31E5C">
        <w:rPr>
          <w:i/>
          <w:iCs/>
          <w:sz w:val="18"/>
          <w:szCs w:val="18"/>
        </w:rPr>
        <w:t>Angiv, hvordan den genetisk modificerede plante adskiller sig fra modtagerplanten med hensyn til blandt andet følgende faktorer:</w:t>
      </w:r>
    </w:p>
    <w:p w14:paraId="06356191" w14:textId="77777777" w:rsidR="00570EA0" w:rsidRPr="00D31E5C" w:rsidRDefault="00570EA0" w:rsidP="00570EA0">
      <w:pPr>
        <w:pStyle w:val="Listeafsnit"/>
        <w:numPr>
          <w:ilvl w:val="0"/>
          <w:numId w:val="14"/>
        </w:numPr>
        <w:rPr>
          <w:i/>
          <w:iCs/>
          <w:sz w:val="18"/>
          <w:szCs w:val="18"/>
        </w:rPr>
      </w:pPr>
      <w:r w:rsidRPr="00D31E5C">
        <w:rPr>
          <w:i/>
          <w:iCs/>
          <w:sz w:val="18"/>
          <w:szCs w:val="18"/>
        </w:rPr>
        <w:t>Formeringsmetode eller reproduktionshastighed. Ændringer kan f.eks. være en ændring i blomstringstid (kortere/længere, tidligere/senere) eller tidspunkt for frøsætning.</w:t>
      </w:r>
    </w:p>
    <w:p w14:paraId="57ADAE7F" w14:textId="4DF86D78" w:rsidR="00570EA0" w:rsidRPr="00D31E5C" w:rsidRDefault="00570EA0" w:rsidP="00570EA0">
      <w:pPr>
        <w:pStyle w:val="Listeafsnit"/>
        <w:numPr>
          <w:ilvl w:val="0"/>
          <w:numId w:val="14"/>
        </w:numPr>
        <w:rPr>
          <w:i/>
          <w:iCs/>
          <w:sz w:val="18"/>
          <w:szCs w:val="18"/>
        </w:rPr>
      </w:pPr>
      <w:r w:rsidRPr="00D31E5C">
        <w:rPr>
          <w:i/>
          <w:iCs/>
          <w:sz w:val="18"/>
          <w:szCs w:val="18"/>
        </w:rPr>
        <w:t xml:space="preserve">Spredning. F.eks. en ændring i pollenproduktion, en ændring i mængden eller størrelsen af </w:t>
      </w:r>
      <w:r w:rsidRPr="00D31E5C">
        <w:rPr>
          <w:rFonts w:ascii="Times New Roman" w:hAnsi="Times New Roman" w:cs="Times New Roman"/>
          <w:i/>
          <w:iCs/>
          <w:sz w:val="18"/>
          <w:szCs w:val="18"/>
        </w:rPr>
        <w:t>​​</w:t>
      </w:r>
      <w:r w:rsidRPr="00D31E5C">
        <w:rPr>
          <w:i/>
          <w:iCs/>
          <w:sz w:val="18"/>
          <w:szCs w:val="18"/>
        </w:rPr>
        <w:t>fr</w:t>
      </w:r>
      <w:r w:rsidRPr="00D31E5C">
        <w:rPr>
          <w:rFonts w:cs="Georgia"/>
          <w:i/>
          <w:iCs/>
          <w:sz w:val="18"/>
          <w:szCs w:val="18"/>
        </w:rPr>
        <w:t>ø</w:t>
      </w:r>
      <w:r w:rsidRPr="00D31E5C">
        <w:rPr>
          <w:i/>
          <w:iCs/>
          <w:sz w:val="18"/>
          <w:szCs w:val="18"/>
        </w:rPr>
        <w:t xml:space="preserve">. Hvis </w:t>
      </w:r>
      <w:r w:rsidRPr="00D31E5C">
        <w:rPr>
          <w:rFonts w:cs="Georgia"/>
          <w:i/>
          <w:iCs/>
          <w:sz w:val="18"/>
          <w:szCs w:val="18"/>
        </w:rPr>
        <w:t>æ</w:t>
      </w:r>
      <w:r w:rsidRPr="00D31E5C">
        <w:rPr>
          <w:i/>
          <w:iCs/>
          <w:sz w:val="18"/>
          <w:szCs w:val="18"/>
        </w:rPr>
        <w:t>ndringen vedr</w:t>
      </w:r>
      <w:r w:rsidRPr="00D31E5C">
        <w:rPr>
          <w:rFonts w:cs="Georgia"/>
          <w:i/>
          <w:iCs/>
          <w:sz w:val="18"/>
          <w:szCs w:val="18"/>
        </w:rPr>
        <w:t>ø</w:t>
      </w:r>
      <w:r w:rsidRPr="00D31E5C">
        <w:rPr>
          <w:i/>
          <w:iCs/>
          <w:sz w:val="18"/>
          <w:szCs w:val="18"/>
        </w:rPr>
        <w:t xml:space="preserve">rer </w:t>
      </w:r>
      <w:r w:rsidRPr="00D31E5C">
        <w:rPr>
          <w:rFonts w:cs="Georgia"/>
          <w:i/>
          <w:iCs/>
          <w:sz w:val="18"/>
          <w:szCs w:val="18"/>
        </w:rPr>
        <w:t>æ</w:t>
      </w:r>
      <w:r w:rsidRPr="00D31E5C">
        <w:rPr>
          <w:i/>
          <w:iCs/>
          <w:sz w:val="18"/>
          <w:szCs w:val="18"/>
        </w:rPr>
        <w:t>ndringer i fr</w:t>
      </w:r>
      <w:r w:rsidRPr="00D31E5C">
        <w:rPr>
          <w:rFonts w:cs="Georgia"/>
          <w:i/>
          <w:iCs/>
          <w:sz w:val="18"/>
          <w:szCs w:val="18"/>
        </w:rPr>
        <w:t>ø</w:t>
      </w:r>
      <w:r w:rsidRPr="00D31E5C">
        <w:rPr>
          <w:i/>
          <w:iCs/>
          <w:sz w:val="18"/>
          <w:szCs w:val="18"/>
        </w:rPr>
        <w:t xml:space="preserve"> eller andet reproduktionsv</w:t>
      </w:r>
      <w:r w:rsidRPr="00D31E5C">
        <w:rPr>
          <w:rFonts w:cs="Georgia"/>
          <w:i/>
          <w:iCs/>
          <w:sz w:val="18"/>
          <w:szCs w:val="18"/>
        </w:rPr>
        <w:t>æ</w:t>
      </w:r>
      <w:r w:rsidRPr="00D31E5C">
        <w:rPr>
          <w:i/>
          <w:iCs/>
          <w:sz w:val="18"/>
          <w:szCs w:val="18"/>
        </w:rPr>
        <w:t>v, diskuter indvirkningen p</w:t>
      </w:r>
      <w:r w:rsidRPr="00D31E5C">
        <w:rPr>
          <w:rFonts w:cs="Georgia"/>
          <w:i/>
          <w:iCs/>
          <w:sz w:val="18"/>
          <w:szCs w:val="18"/>
        </w:rPr>
        <w:t>å</w:t>
      </w:r>
      <w:r w:rsidRPr="00D31E5C">
        <w:rPr>
          <w:i/>
          <w:iCs/>
          <w:sz w:val="18"/>
          <w:szCs w:val="18"/>
        </w:rPr>
        <w:t xml:space="preserve"> spireevne, smage osv.</w:t>
      </w:r>
    </w:p>
    <w:p w14:paraId="2236B1AB" w14:textId="7021A865" w:rsidR="00134DB2" w:rsidRPr="00921974" w:rsidRDefault="00570EA0" w:rsidP="00134DB2">
      <w:pPr>
        <w:pStyle w:val="Listeafsnit"/>
        <w:numPr>
          <w:ilvl w:val="0"/>
          <w:numId w:val="14"/>
        </w:numPr>
        <w:rPr>
          <w:i/>
          <w:iCs/>
          <w:sz w:val="16"/>
          <w:szCs w:val="16"/>
        </w:rPr>
      </w:pPr>
      <w:r w:rsidRPr="00D31E5C">
        <w:rPr>
          <w:i/>
          <w:iCs/>
          <w:sz w:val="18"/>
          <w:szCs w:val="18"/>
        </w:rPr>
        <w:t>Overlevelsesevne. Har planten f.eks. udviklet større knolde, tykkere frøskaller, ændret frødvale, ændret indhold af eller nye lagringsstoffer? Er det sandsynligt eller ej, at planten er blevet mere eller mindre resistent over for biotisk eller abiotisk</w:t>
      </w:r>
      <w:r w:rsidRPr="00921974">
        <w:rPr>
          <w:i/>
          <w:iCs/>
          <w:sz w:val="16"/>
          <w:szCs w:val="16"/>
        </w:rPr>
        <w:t xml:space="preserve"> </w:t>
      </w:r>
      <w:r w:rsidRPr="00D31E5C">
        <w:rPr>
          <w:i/>
          <w:iCs/>
          <w:sz w:val="18"/>
          <w:szCs w:val="18"/>
        </w:rPr>
        <w:t xml:space="preserve">stress? Mulige ændringer i de genetisk modificerede planters evne til at overføre genetisk materiale til andre organismer. Dette kan omfatte en ændring i blomstringstid, </w:t>
      </w:r>
      <w:proofErr w:type="spellStart"/>
      <w:r w:rsidRPr="00D31E5C">
        <w:rPr>
          <w:i/>
          <w:iCs/>
          <w:sz w:val="18"/>
          <w:szCs w:val="18"/>
        </w:rPr>
        <w:t>ploidi</w:t>
      </w:r>
      <w:proofErr w:type="spellEnd"/>
      <w:r w:rsidRPr="00D31E5C">
        <w:rPr>
          <w:i/>
          <w:iCs/>
          <w:sz w:val="18"/>
          <w:szCs w:val="18"/>
        </w:rPr>
        <w:t xml:space="preserve"> eller </w:t>
      </w:r>
      <w:proofErr w:type="spellStart"/>
      <w:r w:rsidRPr="00D31E5C">
        <w:rPr>
          <w:i/>
          <w:iCs/>
          <w:sz w:val="18"/>
          <w:szCs w:val="18"/>
        </w:rPr>
        <w:t>bestøveradfærd</w:t>
      </w:r>
      <w:proofErr w:type="spellEnd"/>
      <w:r w:rsidRPr="00D31E5C">
        <w:rPr>
          <w:i/>
          <w:iCs/>
          <w:sz w:val="18"/>
          <w:szCs w:val="18"/>
        </w:rPr>
        <w:t>.</w:t>
      </w:r>
    </w:p>
    <w:tbl>
      <w:tblPr>
        <w:tblStyle w:val="Tabel-Gitter"/>
        <w:tblW w:w="0" w:type="auto"/>
        <w:tblLook w:val="04A0" w:firstRow="1" w:lastRow="0" w:firstColumn="1" w:lastColumn="0" w:noHBand="0" w:noVBand="1"/>
      </w:tblPr>
      <w:tblGrid>
        <w:gridCol w:w="8630"/>
      </w:tblGrid>
      <w:tr w:rsidR="00134DB2" w14:paraId="77C8BF2E" w14:textId="77777777" w:rsidTr="00A90949">
        <w:tc>
          <w:tcPr>
            <w:tcW w:w="8630" w:type="dxa"/>
          </w:tcPr>
          <w:p w14:paraId="274AB32E" w14:textId="77777777" w:rsidR="00134DB2" w:rsidRDefault="00134DB2" w:rsidP="00A90949">
            <w:r>
              <w:t>[Svar]</w:t>
            </w:r>
          </w:p>
        </w:tc>
      </w:tr>
    </w:tbl>
    <w:p w14:paraId="33B4E2D2" w14:textId="3EB47A30" w:rsidR="00370787" w:rsidRPr="00370787" w:rsidRDefault="0070661F" w:rsidP="00370787">
      <w:pPr>
        <w:rPr>
          <w:b/>
          <w:bCs/>
        </w:rPr>
      </w:pPr>
      <w:r w:rsidRPr="008B25F6">
        <w:rPr>
          <w:b/>
          <w:bCs/>
        </w:rPr>
        <w:br/>
        <w:t xml:space="preserve">D2. </w:t>
      </w:r>
      <w:r w:rsidR="00370787" w:rsidRPr="00370787">
        <w:rPr>
          <w:b/>
          <w:bCs/>
        </w:rPr>
        <w:t>Genoverførsel fra plante til mikroorganisme</w:t>
      </w:r>
    </w:p>
    <w:p w14:paraId="3D6E5A5F" w14:textId="57026717" w:rsidR="00370787" w:rsidRPr="00D31E5C" w:rsidRDefault="00370787" w:rsidP="00370787">
      <w:pPr>
        <w:rPr>
          <w:i/>
          <w:iCs/>
          <w:sz w:val="18"/>
          <w:szCs w:val="18"/>
        </w:rPr>
      </w:pPr>
      <w:r w:rsidRPr="00D31E5C">
        <w:rPr>
          <w:i/>
          <w:iCs/>
          <w:sz w:val="18"/>
          <w:szCs w:val="18"/>
        </w:rPr>
        <w:lastRenderedPageBreak/>
        <w:t xml:space="preserve">Vurdering af potentialet for overførsel af nyligt indsat DNA fra </w:t>
      </w:r>
      <w:proofErr w:type="spellStart"/>
      <w:r w:rsidRPr="00D31E5C">
        <w:rPr>
          <w:i/>
          <w:iCs/>
          <w:sz w:val="18"/>
          <w:szCs w:val="18"/>
        </w:rPr>
        <w:t>GMHP'erne</w:t>
      </w:r>
      <w:proofErr w:type="spellEnd"/>
      <w:r w:rsidRPr="00D31E5C">
        <w:rPr>
          <w:i/>
          <w:iCs/>
          <w:sz w:val="18"/>
          <w:szCs w:val="18"/>
        </w:rPr>
        <w:t xml:space="preserve"> til mikroorganismer og de uønskede virkninger heraf</w:t>
      </w:r>
      <w:r w:rsidR="00945FC8" w:rsidRPr="00D31E5C">
        <w:rPr>
          <w:i/>
          <w:iCs/>
          <w:sz w:val="18"/>
          <w:szCs w:val="18"/>
        </w:rPr>
        <w:t>.</w:t>
      </w:r>
    </w:p>
    <w:p w14:paraId="5E527E10" w14:textId="1B2C3C22" w:rsidR="00134DB2" w:rsidRPr="00D31E5C" w:rsidRDefault="00370787" w:rsidP="00370787">
      <w:pPr>
        <w:rPr>
          <w:i/>
          <w:iCs/>
          <w:sz w:val="18"/>
          <w:szCs w:val="18"/>
        </w:rPr>
      </w:pPr>
      <w:r w:rsidRPr="00D31E5C">
        <w:rPr>
          <w:i/>
          <w:iCs/>
          <w:sz w:val="18"/>
          <w:szCs w:val="18"/>
        </w:rPr>
        <w:t xml:space="preserve">Konklusioner vedrørende de uønskede virkninger af overførslen af nyligt indsat DNA fra </w:t>
      </w:r>
      <w:proofErr w:type="spellStart"/>
      <w:r w:rsidRPr="00D31E5C">
        <w:rPr>
          <w:i/>
          <w:iCs/>
          <w:sz w:val="18"/>
          <w:szCs w:val="18"/>
        </w:rPr>
        <w:t>GMHP'erne</w:t>
      </w:r>
      <w:proofErr w:type="spellEnd"/>
      <w:r w:rsidRPr="00D31E5C">
        <w:rPr>
          <w:i/>
          <w:iCs/>
          <w:sz w:val="18"/>
          <w:szCs w:val="18"/>
        </w:rPr>
        <w:t xml:space="preserve"> til mikroorganismer på menneskers og dyrs sundhed og på miljøet</w:t>
      </w:r>
      <w:r w:rsidR="00945FC8" w:rsidRPr="00D31E5C">
        <w:rPr>
          <w:i/>
          <w:iCs/>
          <w:sz w:val="18"/>
          <w:szCs w:val="18"/>
        </w:rPr>
        <w:t>.</w:t>
      </w:r>
    </w:p>
    <w:tbl>
      <w:tblPr>
        <w:tblStyle w:val="Tabel-Gitter"/>
        <w:tblW w:w="0" w:type="auto"/>
        <w:tblLook w:val="04A0" w:firstRow="1" w:lastRow="0" w:firstColumn="1" w:lastColumn="0" w:noHBand="0" w:noVBand="1"/>
      </w:tblPr>
      <w:tblGrid>
        <w:gridCol w:w="8630"/>
      </w:tblGrid>
      <w:tr w:rsidR="00134DB2" w14:paraId="2DC2E796" w14:textId="77777777" w:rsidTr="00A90949">
        <w:tc>
          <w:tcPr>
            <w:tcW w:w="8630" w:type="dxa"/>
          </w:tcPr>
          <w:p w14:paraId="1DBB1936" w14:textId="77777777" w:rsidR="00134DB2" w:rsidRDefault="00134DB2" w:rsidP="00A90949">
            <w:r>
              <w:t>[Svar]</w:t>
            </w:r>
          </w:p>
        </w:tc>
      </w:tr>
    </w:tbl>
    <w:p w14:paraId="293B3D76" w14:textId="60B7D4CE" w:rsidR="00134DB2" w:rsidRPr="00B32A67" w:rsidRDefault="0070661F" w:rsidP="00980216">
      <w:pPr>
        <w:rPr>
          <w:b/>
          <w:bCs/>
        </w:rPr>
      </w:pPr>
      <w:r w:rsidRPr="00ED0BD2">
        <w:br/>
      </w:r>
      <w:r w:rsidRPr="00B32A67">
        <w:rPr>
          <w:b/>
          <w:bCs/>
        </w:rPr>
        <w:t xml:space="preserve">D3. </w:t>
      </w:r>
      <w:proofErr w:type="spellStart"/>
      <w:r w:rsidR="00980216" w:rsidRPr="00980216">
        <w:rPr>
          <w:b/>
          <w:bCs/>
        </w:rPr>
        <w:t>GMHP'ernes</w:t>
      </w:r>
      <w:proofErr w:type="spellEnd"/>
      <w:r w:rsidR="00980216" w:rsidRPr="00980216">
        <w:rPr>
          <w:b/>
          <w:bCs/>
        </w:rPr>
        <w:t xml:space="preserve"> vekselvirkninger med målorganismer, hvis det er relevant</w:t>
      </w:r>
    </w:p>
    <w:p w14:paraId="5841277E" w14:textId="7CCF5F2D" w:rsidR="008B25F6" w:rsidRPr="00D31E5C" w:rsidRDefault="008B25F6" w:rsidP="008B25F6">
      <w:pPr>
        <w:rPr>
          <w:i/>
          <w:iCs/>
          <w:sz w:val="18"/>
          <w:szCs w:val="18"/>
        </w:rPr>
      </w:pPr>
      <w:r w:rsidRPr="00D31E5C">
        <w:rPr>
          <w:i/>
          <w:iCs/>
          <w:sz w:val="18"/>
          <w:szCs w:val="18"/>
        </w:rPr>
        <w:t xml:space="preserve">Her beskrives </w:t>
      </w:r>
      <w:r w:rsidR="00B32A67" w:rsidRPr="00D31E5C">
        <w:rPr>
          <w:i/>
          <w:iCs/>
          <w:sz w:val="18"/>
          <w:szCs w:val="18"/>
        </w:rPr>
        <w:t>f</w:t>
      </w:r>
      <w:r w:rsidRPr="00D31E5C">
        <w:rPr>
          <w:i/>
          <w:iCs/>
          <w:sz w:val="18"/>
          <w:szCs w:val="18"/>
        </w:rPr>
        <w:t>orløbet af interaktionen mellem de genetisk modificerede planter og målorganismen (hvis relevant) og de negative miljøeffekter, der følger heraf.</w:t>
      </w:r>
    </w:p>
    <w:p w14:paraId="0E2A7061" w14:textId="5694E8A2" w:rsidR="008B25F6" w:rsidRPr="00D31E5C" w:rsidRDefault="008B25F6" w:rsidP="008B25F6">
      <w:pPr>
        <w:rPr>
          <w:i/>
          <w:iCs/>
          <w:sz w:val="18"/>
          <w:szCs w:val="18"/>
        </w:rPr>
      </w:pPr>
      <w:r w:rsidRPr="00D31E5C">
        <w:rPr>
          <w:i/>
          <w:iCs/>
          <w:sz w:val="18"/>
          <w:szCs w:val="18"/>
        </w:rPr>
        <w:t>Målorganismen refererer normalt til et skadedyr eller en sygdomsfremkaldende mikroorganisme. Beskriv, på hvilket stadie af plantens eller målorganismens udviklingsfase interaktionen finder sted. For eksempel æglægning i blomsterknopper, larver, der lever af kimplanter, eller bakterier, der kan inficere gennem hele plantens levetid. Beskriv detaljeret forløbet og det normale tidspunkt på året for angreb.</w:t>
      </w:r>
    </w:p>
    <w:tbl>
      <w:tblPr>
        <w:tblStyle w:val="Tabel-Gitter"/>
        <w:tblW w:w="0" w:type="auto"/>
        <w:tblLook w:val="04A0" w:firstRow="1" w:lastRow="0" w:firstColumn="1" w:lastColumn="0" w:noHBand="0" w:noVBand="1"/>
      </w:tblPr>
      <w:tblGrid>
        <w:gridCol w:w="7530"/>
      </w:tblGrid>
      <w:tr w:rsidR="00134DB2" w14:paraId="17A5B059" w14:textId="77777777" w:rsidTr="00134DB2">
        <w:tc>
          <w:tcPr>
            <w:tcW w:w="7530" w:type="dxa"/>
          </w:tcPr>
          <w:p w14:paraId="60B194C8" w14:textId="77777777" w:rsidR="00134DB2" w:rsidRDefault="00134DB2" w:rsidP="00A90949">
            <w:r>
              <w:t>[Svar]</w:t>
            </w:r>
          </w:p>
        </w:tc>
      </w:tr>
    </w:tbl>
    <w:p w14:paraId="256EA04E" w14:textId="157503BF" w:rsidR="00980216" w:rsidRPr="00980216" w:rsidRDefault="0070661F" w:rsidP="00980216">
      <w:pPr>
        <w:rPr>
          <w:b/>
          <w:bCs/>
        </w:rPr>
      </w:pPr>
      <w:r w:rsidRPr="00ED0BD2">
        <w:br/>
      </w:r>
      <w:r w:rsidRPr="00980216">
        <w:rPr>
          <w:b/>
          <w:bCs/>
        </w:rPr>
        <w:t xml:space="preserve">D4. </w:t>
      </w:r>
      <w:proofErr w:type="spellStart"/>
      <w:r w:rsidR="00980216" w:rsidRPr="00980216">
        <w:rPr>
          <w:b/>
          <w:bCs/>
        </w:rPr>
        <w:t>GMHP'ernes</w:t>
      </w:r>
      <w:proofErr w:type="spellEnd"/>
      <w:r w:rsidR="00980216" w:rsidRPr="00980216">
        <w:rPr>
          <w:b/>
          <w:bCs/>
        </w:rPr>
        <w:t xml:space="preserve"> vekselvirkninger med ikke</w:t>
      </w:r>
      <w:r w:rsidR="00F23232">
        <w:rPr>
          <w:b/>
          <w:bCs/>
        </w:rPr>
        <w:t>-</w:t>
      </w:r>
      <w:r w:rsidR="00980216" w:rsidRPr="00980216">
        <w:rPr>
          <w:b/>
          <w:bCs/>
        </w:rPr>
        <w:t>målorganismer</w:t>
      </w:r>
      <w:r w:rsidR="00945FC8" w:rsidRPr="00980216">
        <w:rPr>
          <w:b/>
          <w:bCs/>
        </w:rPr>
        <w:t>, hvis det er relevant</w:t>
      </w:r>
    </w:p>
    <w:p w14:paraId="2008A8C1" w14:textId="2D209061" w:rsidR="00980216" w:rsidRPr="00D31E5C" w:rsidRDefault="00980216" w:rsidP="00980216">
      <w:pPr>
        <w:rPr>
          <w:i/>
          <w:iCs/>
          <w:sz w:val="18"/>
          <w:szCs w:val="18"/>
        </w:rPr>
      </w:pPr>
      <w:r w:rsidRPr="00D31E5C">
        <w:rPr>
          <w:i/>
          <w:iCs/>
          <w:sz w:val="18"/>
          <w:szCs w:val="18"/>
        </w:rPr>
        <w:t xml:space="preserve">Vurdering af potentialet for direkte og indirekte vekselvirkninger mellem </w:t>
      </w:r>
      <w:proofErr w:type="spellStart"/>
      <w:r w:rsidRPr="00D31E5C">
        <w:rPr>
          <w:i/>
          <w:iCs/>
          <w:sz w:val="18"/>
          <w:szCs w:val="18"/>
        </w:rPr>
        <w:t>GMHP'erne</w:t>
      </w:r>
      <w:proofErr w:type="spellEnd"/>
      <w:r w:rsidRPr="00D31E5C">
        <w:rPr>
          <w:i/>
          <w:iCs/>
          <w:sz w:val="18"/>
          <w:szCs w:val="18"/>
        </w:rPr>
        <w:t xml:space="preserve"> og ikke</w:t>
      </w:r>
      <w:r w:rsidR="00F23232" w:rsidRPr="00D31E5C">
        <w:rPr>
          <w:i/>
          <w:iCs/>
          <w:sz w:val="18"/>
          <w:szCs w:val="18"/>
        </w:rPr>
        <w:t>-</w:t>
      </w:r>
      <w:r w:rsidRPr="00D31E5C">
        <w:rPr>
          <w:i/>
          <w:iCs/>
          <w:sz w:val="18"/>
          <w:szCs w:val="18"/>
        </w:rPr>
        <w:t>målorganismer, herunder beskyttede arter, og den/de uønskede virkninger heraf.</w:t>
      </w:r>
    </w:p>
    <w:p w14:paraId="31D4AA0D" w14:textId="4068CBA6" w:rsidR="00980216" w:rsidRPr="00D31E5C" w:rsidRDefault="00980216" w:rsidP="00134DB2">
      <w:pPr>
        <w:rPr>
          <w:i/>
          <w:iCs/>
          <w:sz w:val="18"/>
          <w:szCs w:val="18"/>
        </w:rPr>
      </w:pPr>
      <w:r w:rsidRPr="00D31E5C">
        <w:rPr>
          <w:i/>
          <w:iCs/>
          <w:sz w:val="18"/>
          <w:szCs w:val="18"/>
        </w:rPr>
        <w:t>Den/de uønskede virkninger på relevante økosystemydelser og de arter, der leverer de pågældende ydelser, skal også inddrages i vurderingen.</w:t>
      </w:r>
    </w:p>
    <w:tbl>
      <w:tblPr>
        <w:tblStyle w:val="Tabel-Gitter"/>
        <w:tblW w:w="0" w:type="auto"/>
        <w:tblLook w:val="04A0" w:firstRow="1" w:lastRow="0" w:firstColumn="1" w:lastColumn="0" w:noHBand="0" w:noVBand="1"/>
      </w:tblPr>
      <w:tblGrid>
        <w:gridCol w:w="8630"/>
      </w:tblGrid>
      <w:tr w:rsidR="00134DB2" w14:paraId="2299A13E" w14:textId="77777777" w:rsidTr="00A90949">
        <w:tc>
          <w:tcPr>
            <w:tcW w:w="8630" w:type="dxa"/>
          </w:tcPr>
          <w:p w14:paraId="4837E003" w14:textId="77777777" w:rsidR="00134DB2" w:rsidRDefault="00134DB2" w:rsidP="00A90949">
            <w:r>
              <w:t>[Svar]</w:t>
            </w:r>
          </w:p>
        </w:tc>
      </w:tr>
    </w:tbl>
    <w:p w14:paraId="7029F4D8" w14:textId="604DF95D" w:rsidR="00192576" w:rsidRPr="00192576" w:rsidRDefault="0070661F" w:rsidP="00192576">
      <w:pPr>
        <w:rPr>
          <w:b/>
          <w:bCs/>
        </w:rPr>
      </w:pPr>
      <w:r w:rsidRPr="00192576">
        <w:rPr>
          <w:b/>
          <w:bCs/>
        </w:rPr>
        <w:br/>
        <w:t xml:space="preserve">D5. </w:t>
      </w:r>
      <w:r w:rsidR="00192576" w:rsidRPr="00192576">
        <w:rPr>
          <w:b/>
          <w:bCs/>
        </w:rPr>
        <w:t>Virkninger af de specifikke dyrknings-, håndterings- og høstteknikker</w:t>
      </w:r>
      <w:r w:rsidR="00DF5497" w:rsidRPr="00980216">
        <w:rPr>
          <w:b/>
          <w:bCs/>
        </w:rPr>
        <w:t>, hvis det er relevant</w:t>
      </w:r>
    </w:p>
    <w:p w14:paraId="464AB1AF" w14:textId="5B337898" w:rsidR="00192576" w:rsidRPr="005344EF" w:rsidRDefault="00192576" w:rsidP="00134DB2">
      <w:pPr>
        <w:rPr>
          <w:i/>
          <w:iCs/>
          <w:sz w:val="18"/>
          <w:szCs w:val="18"/>
        </w:rPr>
      </w:pPr>
      <w:r w:rsidRPr="005344EF">
        <w:rPr>
          <w:i/>
          <w:iCs/>
          <w:sz w:val="18"/>
          <w:szCs w:val="18"/>
        </w:rPr>
        <w:t xml:space="preserve">For </w:t>
      </w:r>
      <w:proofErr w:type="spellStart"/>
      <w:r w:rsidRPr="005344EF">
        <w:rPr>
          <w:i/>
          <w:iCs/>
          <w:sz w:val="18"/>
          <w:szCs w:val="18"/>
        </w:rPr>
        <w:t>GMHP'er</w:t>
      </w:r>
      <w:proofErr w:type="spellEnd"/>
      <w:r w:rsidRPr="005344EF">
        <w:rPr>
          <w:i/>
          <w:iCs/>
          <w:sz w:val="18"/>
          <w:szCs w:val="18"/>
        </w:rPr>
        <w:t xml:space="preserve"> til dyrkning, vurdering af ændringerne i de specifikke dyrknings-, håndterings- og høstteknikker, der anvendes til </w:t>
      </w:r>
      <w:proofErr w:type="spellStart"/>
      <w:r w:rsidRPr="005344EF">
        <w:rPr>
          <w:i/>
          <w:iCs/>
          <w:sz w:val="18"/>
          <w:szCs w:val="18"/>
        </w:rPr>
        <w:t>GMHP'erne</w:t>
      </w:r>
      <w:proofErr w:type="spellEnd"/>
      <w:r w:rsidRPr="005344EF">
        <w:rPr>
          <w:i/>
          <w:iCs/>
          <w:sz w:val="18"/>
          <w:szCs w:val="18"/>
        </w:rPr>
        <w:t xml:space="preserve"> og den/de uønskede miljømæssige virkning(er) heraf.</w:t>
      </w:r>
    </w:p>
    <w:tbl>
      <w:tblPr>
        <w:tblStyle w:val="Tabel-Gitter"/>
        <w:tblW w:w="0" w:type="auto"/>
        <w:tblLook w:val="04A0" w:firstRow="1" w:lastRow="0" w:firstColumn="1" w:lastColumn="0" w:noHBand="0" w:noVBand="1"/>
      </w:tblPr>
      <w:tblGrid>
        <w:gridCol w:w="8630"/>
      </w:tblGrid>
      <w:tr w:rsidR="00134DB2" w14:paraId="59A95AF0" w14:textId="77777777" w:rsidTr="00A90949">
        <w:tc>
          <w:tcPr>
            <w:tcW w:w="8630" w:type="dxa"/>
          </w:tcPr>
          <w:p w14:paraId="33AEF2E7" w14:textId="77777777" w:rsidR="00134DB2" w:rsidRDefault="00134DB2" w:rsidP="00A90949">
            <w:r>
              <w:t>[Svar]</w:t>
            </w:r>
          </w:p>
        </w:tc>
      </w:tr>
    </w:tbl>
    <w:p w14:paraId="29AE09AE" w14:textId="7AB0C13C" w:rsidR="00192576" w:rsidRPr="005E5516" w:rsidRDefault="0070661F" w:rsidP="00192576">
      <w:pPr>
        <w:rPr>
          <w:b/>
          <w:bCs/>
        </w:rPr>
      </w:pPr>
      <w:r w:rsidRPr="00ED0BD2">
        <w:br/>
      </w:r>
      <w:r w:rsidRPr="005E5516">
        <w:rPr>
          <w:b/>
          <w:bCs/>
        </w:rPr>
        <w:t xml:space="preserve">D6. </w:t>
      </w:r>
      <w:r w:rsidR="00192576" w:rsidRPr="005E5516">
        <w:rPr>
          <w:b/>
          <w:bCs/>
        </w:rPr>
        <w:t>Virkninger på biogeokemiske processer</w:t>
      </w:r>
      <w:r w:rsidR="00DF5497" w:rsidRPr="00980216">
        <w:rPr>
          <w:b/>
          <w:bCs/>
        </w:rPr>
        <w:t>, hvis det er relevant</w:t>
      </w:r>
    </w:p>
    <w:p w14:paraId="2A1BA123" w14:textId="7EF060EA" w:rsidR="00192576" w:rsidRPr="005344EF" w:rsidRDefault="00FC4F3B" w:rsidP="00192576">
      <w:pPr>
        <w:rPr>
          <w:i/>
          <w:iCs/>
          <w:sz w:val="18"/>
          <w:szCs w:val="18"/>
        </w:rPr>
      </w:pPr>
      <w:r>
        <w:rPr>
          <w:i/>
          <w:iCs/>
          <w:sz w:val="18"/>
          <w:szCs w:val="18"/>
        </w:rPr>
        <w:t xml:space="preserve">Er der grund til at tro, at </w:t>
      </w:r>
      <w:proofErr w:type="spellStart"/>
      <w:r>
        <w:rPr>
          <w:i/>
          <w:iCs/>
          <w:sz w:val="18"/>
          <w:szCs w:val="18"/>
        </w:rPr>
        <w:t>GMPH’erne</w:t>
      </w:r>
      <w:proofErr w:type="spellEnd"/>
      <w:r>
        <w:rPr>
          <w:i/>
          <w:iCs/>
          <w:sz w:val="18"/>
          <w:szCs w:val="18"/>
        </w:rPr>
        <w:t xml:space="preserve"> påvirker de biogeokemiske processer i det område, hvor de bliver dyrket? </w:t>
      </w:r>
      <w:r w:rsidR="005E5516" w:rsidRPr="005344EF">
        <w:rPr>
          <w:i/>
          <w:iCs/>
          <w:sz w:val="18"/>
          <w:szCs w:val="18"/>
        </w:rPr>
        <w:t>For eksempel hvis ændringen resulterer i ændret næringsstofoptagelse eller pH-ændringer.</w:t>
      </w:r>
    </w:p>
    <w:tbl>
      <w:tblPr>
        <w:tblStyle w:val="Tabel-Gitter"/>
        <w:tblW w:w="0" w:type="auto"/>
        <w:tblLook w:val="04A0" w:firstRow="1" w:lastRow="0" w:firstColumn="1" w:lastColumn="0" w:noHBand="0" w:noVBand="1"/>
      </w:tblPr>
      <w:tblGrid>
        <w:gridCol w:w="8630"/>
      </w:tblGrid>
      <w:tr w:rsidR="00134DB2" w14:paraId="68059D80" w14:textId="77777777" w:rsidTr="00A90949">
        <w:tc>
          <w:tcPr>
            <w:tcW w:w="8630" w:type="dxa"/>
          </w:tcPr>
          <w:p w14:paraId="69A131EF" w14:textId="77777777" w:rsidR="00134DB2" w:rsidRDefault="00134DB2" w:rsidP="00A90949">
            <w:r>
              <w:t>[Svar]</w:t>
            </w:r>
          </w:p>
        </w:tc>
      </w:tr>
    </w:tbl>
    <w:p w14:paraId="2E34E623" w14:textId="48A56DB8" w:rsidR="00134DB2" w:rsidRPr="008058BC" w:rsidRDefault="0070661F" w:rsidP="005E5516">
      <w:pPr>
        <w:rPr>
          <w:b/>
          <w:bCs/>
        </w:rPr>
      </w:pPr>
      <w:r w:rsidRPr="00ED0BD2">
        <w:br/>
      </w:r>
      <w:r w:rsidRPr="008058BC">
        <w:rPr>
          <w:b/>
          <w:bCs/>
        </w:rPr>
        <w:t xml:space="preserve">D7. </w:t>
      </w:r>
      <w:r w:rsidR="005E5516" w:rsidRPr="008058BC">
        <w:rPr>
          <w:b/>
          <w:bCs/>
        </w:rPr>
        <w:t>Virkninger på menneskers og dyrs sundhed</w:t>
      </w:r>
    </w:p>
    <w:p w14:paraId="73BA47A7" w14:textId="07682BCC" w:rsidR="005E5516" w:rsidRPr="005344EF" w:rsidRDefault="005E5516" w:rsidP="005E5516">
      <w:pPr>
        <w:rPr>
          <w:i/>
          <w:iCs/>
          <w:sz w:val="18"/>
          <w:szCs w:val="18"/>
        </w:rPr>
      </w:pPr>
      <w:r w:rsidRPr="005344EF">
        <w:rPr>
          <w:i/>
          <w:iCs/>
          <w:sz w:val="18"/>
          <w:szCs w:val="18"/>
        </w:rPr>
        <w:t>Angiv information om toksiske, allergifremkaldende eller andre skadelige virkninger på menneskers og dyrs sundhed som følge af den genetiske modifikation.</w:t>
      </w:r>
    </w:p>
    <w:p w14:paraId="74A799DC" w14:textId="4A8DE411" w:rsidR="005E5516" w:rsidRPr="005344EF" w:rsidRDefault="005E5516" w:rsidP="005E5516">
      <w:pPr>
        <w:rPr>
          <w:i/>
          <w:iCs/>
          <w:sz w:val="18"/>
          <w:szCs w:val="18"/>
        </w:rPr>
      </w:pPr>
      <w:r w:rsidRPr="005344EF">
        <w:rPr>
          <w:i/>
          <w:iCs/>
          <w:sz w:val="18"/>
          <w:szCs w:val="18"/>
        </w:rPr>
        <w:t xml:space="preserve">Forventes der </w:t>
      </w:r>
      <w:r w:rsidR="00065E9E" w:rsidRPr="005344EF">
        <w:rPr>
          <w:i/>
          <w:iCs/>
          <w:sz w:val="18"/>
          <w:szCs w:val="18"/>
        </w:rPr>
        <w:t xml:space="preserve">f.eks. </w:t>
      </w:r>
      <w:r w:rsidRPr="005344EF">
        <w:rPr>
          <w:i/>
          <w:iCs/>
          <w:sz w:val="18"/>
          <w:szCs w:val="18"/>
        </w:rPr>
        <w:t xml:space="preserve">ændrede niveauer af allerede naturligt forekommende toksiner eller allergener? Er niveauerne blevet analyseret? Koder de introducerede </w:t>
      </w:r>
      <w:r w:rsidR="00166644" w:rsidRPr="005344EF">
        <w:rPr>
          <w:i/>
          <w:iCs/>
          <w:sz w:val="18"/>
          <w:szCs w:val="18"/>
        </w:rPr>
        <w:t xml:space="preserve">eller ændrede </w:t>
      </w:r>
      <w:r w:rsidRPr="005344EF">
        <w:rPr>
          <w:i/>
          <w:iCs/>
          <w:sz w:val="18"/>
          <w:szCs w:val="18"/>
        </w:rPr>
        <w:t>gener for kendte toksiner eller allergener?</w:t>
      </w:r>
      <w:r w:rsidR="00537A60">
        <w:rPr>
          <w:i/>
          <w:iCs/>
          <w:sz w:val="18"/>
          <w:szCs w:val="18"/>
        </w:rPr>
        <w:t xml:space="preserve"> </w:t>
      </w:r>
      <w:r w:rsidR="00292CDA" w:rsidRPr="005344EF">
        <w:rPr>
          <w:i/>
          <w:iCs/>
          <w:sz w:val="18"/>
          <w:szCs w:val="18"/>
        </w:rPr>
        <w:t>Hvis relevant, e</w:t>
      </w:r>
      <w:r w:rsidRPr="005344EF">
        <w:rPr>
          <w:i/>
          <w:iCs/>
          <w:sz w:val="18"/>
          <w:szCs w:val="18"/>
        </w:rPr>
        <w:t xml:space="preserve">r der </w:t>
      </w:r>
      <w:r w:rsidR="00292CDA" w:rsidRPr="005344EF">
        <w:rPr>
          <w:i/>
          <w:iCs/>
          <w:sz w:val="18"/>
          <w:szCs w:val="18"/>
        </w:rPr>
        <w:t xml:space="preserve">så </w:t>
      </w:r>
      <w:r w:rsidRPr="005344EF">
        <w:rPr>
          <w:i/>
          <w:iCs/>
          <w:sz w:val="18"/>
          <w:szCs w:val="18"/>
        </w:rPr>
        <w:lastRenderedPageBreak/>
        <w:t xml:space="preserve">udført en protein-BLAST-søgning eller lignende? Overvej også virkningerne af </w:t>
      </w:r>
      <w:proofErr w:type="spellStart"/>
      <w:r w:rsidRPr="005344EF">
        <w:rPr>
          <w:i/>
          <w:iCs/>
          <w:sz w:val="18"/>
          <w:szCs w:val="18"/>
        </w:rPr>
        <w:t>rodeksudater</w:t>
      </w:r>
      <w:proofErr w:type="spellEnd"/>
      <w:r w:rsidRPr="005344EF">
        <w:rPr>
          <w:i/>
          <w:iCs/>
          <w:sz w:val="18"/>
          <w:szCs w:val="18"/>
        </w:rPr>
        <w:t xml:space="preserve"> eller nedbrydningsprodukter.</w:t>
      </w:r>
    </w:p>
    <w:tbl>
      <w:tblPr>
        <w:tblStyle w:val="Tabel-Gitter"/>
        <w:tblW w:w="0" w:type="auto"/>
        <w:tblLook w:val="04A0" w:firstRow="1" w:lastRow="0" w:firstColumn="1" w:lastColumn="0" w:noHBand="0" w:noVBand="1"/>
      </w:tblPr>
      <w:tblGrid>
        <w:gridCol w:w="8630"/>
      </w:tblGrid>
      <w:tr w:rsidR="00134DB2" w14:paraId="0D793FD5" w14:textId="77777777" w:rsidTr="00A90949">
        <w:tc>
          <w:tcPr>
            <w:tcW w:w="8630" w:type="dxa"/>
          </w:tcPr>
          <w:p w14:paraId="3E6D9851" w14:textId="77777777" w:rsidR="00134DB2" w:rsidRDefault="00134DB2" w:rsidP="00A90949">
            <w:r>
              <w:t>[Svar]</w:t>
            </w:r>
          </w:p>
        </w:tc>
      </w:tr>
    </w:tbl>
    <w:p w14:paraId="34D6E5D9" w14:textId="1B616BAD" w:rsidR="00134DB2" w:rsidRPr="008058BC" w:rsidRDefault="0070661F" w:rsidP="00134DB2">
      <w:pPr>
        <w:rPr>
          <w:b/>
          <w:bCs/>
        </w:rPr>
      </w:pPr>
      <w:r w:rsidRPr="00ED0BD2">
        <w:br/>
      </w:r>
      <w:r w:rsidRPr="008058BC">
        <w:rPr>
          <w:b/>
          <w:bCs/>
        </w:rPr>
        <w:t xml:space="preserve">D8. </w:t>
      </w:r>
      <w:r w:rsidR="00C310E0" w:rsidRPr="008058BC">
        <w:rPr>
          <w:b/>
          <w:bCs/>
        </w:rPr>
        <w:t>Evaluering af den samlede risiko og konklusioner heraf</w:t>
      </w:r>
    </w:p>
    <w:p w14:paraId="7A0D7CF7" w14:textId="61A141A0" w:rsidR="00270C0D" w:rsidRPr="005344EF" w:rsidRDefault="00270C0D" w:rsidP="00134DB2">
      <w:pPr>
        <w:rPr>
          <w:i/>
          <w:iCs/>
          <w:sz w:val="18"/>
          <w:szCs w:val="18"/>
        </w:rPr>
      </w:pPr>
      <w:r w:rsidRPr="005344EF">
        <w:rPr>
          <w:i/>
          <w:iCs/>
          <w:sz w:val="18"/>
          <w:szCs w:val="18"/>
        </w:rPr>
        <w:t>Der skal for hvert risikoområde forelægges et resumé af alle konklusioner vedrørende området.</w:t>
      </w:r>
      <w:r w:rsidR="0025009A" w:rsidRPr="005344EF">
        <w:rPr>
          <w:i/>
          <w:iCs/>
          <w:sz w:val="18"/>
          <w:szCs w:val="18"/>
        </w:rPr>
        <w:t xml:space="preserve"> </w:t>
      </w:r>
      <w:r w:rsidRPr="005344EF">
        <w:rPr>
          <w:i/>
          <w:iCs/>
          <w:sz w:val="18"/>
          <w:szCs w:val="18"/>
        </w:rPr>
        <w:t>Der skal i resuméet tages hensyn til karakteriseringen af risiko, jf. trin 1-4 i den i udsætningsdirektivet bilag II, punkt C.3, beskrevne metode, og til de i bilag II, punkt C.3, punkt 5, foreslåede risikostyringsstrategier.</w:t>
      </w:r>
    </w:p>
    <w:tbl>
      <w:tblPr>
        <w:tblStyle w:val="Tabel-Gitter"/>
        <w:tblW w:w="0" w:type="auto"/>
        <w:tblLook w:val="04A0" w:firstRow="1" w:lastRow="0" w:firstColumn="1" w:lastColumn="0" w:noHBand="0" w:noVBand="1"/>
      </w:tblPr>
      <w:tblGrid>
        <w:gridCol w:w="8630"/>
      </w:tblGrid>
      <w:tr w:rsidR="00134DB2" w14:paraId="35D385FC" w14:textId="77777777" w:rsidTr="00A90949">
        <w:tc>
          <w:tcPr>
            <w:tcW w:w="8630" w:type="dxa"/>
          </w:tcPr>
          <w:p w14:paraId="333C92AB" w14:textId="77777777" w:rsidR="00134DB2" w:rsidRDefault="00134DB2" w:rsidP="00A90949">
            <w:r>
              <w:t>[Svar]</w:t>
            </w:r>
          </w:p>
        </w:tc>
      </w:tr>
    </w:tbl>
    <w:p w14:paraId="10C71648" w14:textId="0EC7E28D" w:rsidR="0070661F" w:rsidRPr="00ED0BD2" w:rsidRDefault="0070661F" w:rsidP="0070661F"/>
    <w:p w14:paraId="40AE7903" w14:textId="415EEFBD" w:rsidR="0070661F" w:rsidRPr="003B7419" w:rsidRDefault="0070661F" w:rsidP="0070661F">
      <w:pPr>
        <w:pStyle w:val="Overskrift1"/>
        <w:rPr>
          <w:color w:val="3B755F"/>
        </w:rPr>
      </w:pPr>
      <w:r w:rsidRPr="003B7419">
        <w:rPr>
          <w:color w:val="3B755F"/>
        </w:rPr>
        <w:t xml:space="preserve">E. </w:t>
      </w:r>
      <w:r w:rsidR="00601965" w:rsidRPr="003B7419">
        <w:rPr>
          <w:color w:val="3B755F"/>
        </w:rPr>
        <w:t>Oplysninger om kontrol, overvågning og efterbehandlings- og affaldshåndteringsplaner</w:t>
      </w:r>
    </w:p>
    <w:p w14:paraId="254AF212" w14:textId="7B9EBF9A" w:rsidR="00134DB2" w:rsidRPr="00A47AE6" w:rsidRDefault="0070661F" w:rsidP="00601965">
      <w:pPr>
        <w:rPr>
          <w:b/>
          <w:bCs/>
        </w:rPr>
      </w:pPr>
      <w:r w:rsidRPr="00A47AE6">
        <w:rPr>
          <w:b/>
          <w:bCs/>
        </w:rPr>
        <w:t xml:space="preserve">E1. </w:t>
      </w:r>
      <w:r w:rsidR="00601965" w:rsidRPr="00A47AE6">
        <w:rPr>
          <w:b/>
          <w:bCs/>
        </w:rPr>
        <w:t>Alle trufne foranstaltninger, herunder</w:t>
      </w:r>
      <w:r w:rsidRPr="00A47AE6">
        <w:rPr>
          <w:b/>
          <w:bCs/>
        </w:rPr>
        <w:t>:</w:t>
      </w:r>
      <w:r w:rsidRPr="00A47AE6">
        <w:rPr>
          <w:b/>
          <w:bCs/>
        </w:rPr>
        <w:br/>
        <w:t xml:space="preserve">a) </w:t>
      </w:r>
      <w:r w:rsidR="00601965" w:rsidRPr="00A47AE6">
        <w:rPr>
          <w:b/>
          <w:bCs/>
        </w:rPr>
        <w:t>Geografisk</w:t>
      </w:r>
      <w:r w:rsidR="00F948A1" w:rsidRPr="00A47AE6">
        <w:rPr>
          <w:b/>
          <w:bCs/>
        </w:rPr>
        <w:t xml:space="preserve"> </w:t>
      </w:r>
      <w:r w:rsidR="00601965" w:rsidRPr="00A47AE6">
        <w:rPr>
          <w:b/>
          <w:bCs/>
        </w:rPr>
        <w:t>og tidsmæssig isolation fra krydsningskompatible plantearter, både beslægtede vilde og vildtvoksende plantearter og afgrøder</w:t>
      </w:r>
      <w:r w:rsidRPr="00A47AE6">
        <w:rPr>
          <w:b/>
          <w:bCs/>
        </w:rPr>
        <w:t>.</w:t>
      </w:r>
    </w:p>
    <w:p w14:paraId="1349143A" w14:textId="354BC05D" w:rsidR="009E7635" w:rsidRPr="005344EF" w:rsidRDefault="009E7635" w:rsidP="00601965">
      <w:pPr>
        <w:rPr>
          <w:i/>
          <w:iCs/>
          <w:sz w:val="18"/>
          <w:szCs w:val="18"/>
        </w:rPr>
      </w:pPr>
      <w:r w:rsidRPr="005344EF">
        <w:rPr>
          <w:i/>
          <w:iCs/>
          <w:sz w:val="18"/>
          <w:szCs w:val="18"/>
        </w:rPr>
        <w:t>For eksempel kan vilde slægtninge fjernes inden for en vis afstand fra marken, eller måske kan udsætningen ske senere på sæsonen for at undgå samtidig blomstring. Hvilken afstand vil der blive holdt til andre marker med seksuelt kompatible afgrøder?</w:t>
      </w:r>
      <w:r w:rsidR="00DF5497" w:rsidRPr="005344EF">
        <w:rPr>
          <w:i/>
          <w:iCs/>
          <w:sz w:val="18"/>
          <w:szCs w:val="18"/>
        </w:rPr>
        <w:t xml:space="preserve"> Se også styrelsens dyrkningsbestemmelser for udvalgte afgrøder.</w:t>
      </w:r>
    </w:p>
    <w:tbl>
      <w:tblPr>
        <w:tblStyle w:val="Tabel-Gitter"/>
        <w:tblW w:w="0" w:type="auto"/>
        <w:tblLook w:val="04A0" w:firstRow="1" w:lastRow="0" w:firstColumn="1" w:lastColumn="0" w:noHBand="0" w:noVBand="1"/>
      </w:tblPr>
      <w:tblGrid>
        <w:gridCol w:w="8630"/>
      </w:tblGrid>
      <w:tr w:rsidR="00134DB2" w14:paraId="68D1BB7F" w14:textId="77777777" w:rsidTr="00A90949">
        <w:tc>
          <w:tcPr>
            <w:tcW w:w="8630" w:type="dxa"/>
          </w:tcPr>
          <w:p w14:paraId="473574E1" w14:textId="77777777" w:rsidR="00134DB2" w:rsidRDefault="00134DB2" w:rsidP="00A90949">
            <w:r>
              <w:t>[Svar]</w:t>
            </w:r>
          </w:p>
        </w:tc>
      </w:tr>
    </w:tbl>
    <w:p w14:paraId="5CE13218" w14:textId="77777777" w:rsidR="00E96209" w:rsidRDefault="0070661F" w:rsidP="00134DB2">
      <w:pPr>
        <w:rPr>
          <w:b/>
          <w:bCs/>
        </w:rPr>
      </w:pPr>
      <w:r w:rsidRPr="00A47AE6">
        <w:rPr>
          <w:b/>
          <w:bCs/>
        </w:rPr>
        <w:br/>
        <w:t xml:space="preserve">b) </w:t>
      </w:r>
      <w:r w:rsidR="007C58E7" w:rsidRPr="00A47AE6">
        <w:rPr>
          <w:b/>
          <w:bCs/>
        </w:rPr>
        <w:t xml:space="preserve">Foranstaltninger for at mindske/undgå spredning af </w:t>
      </w:r>
      <w:proofErr w:type="spellStart"/>
      <w:r w:rsidR="007C58E7" w:rsidRPr="00A47AE6">
        <w:rPr>
          <w:b/>
          <w:bCs/>
        </w:rPr>
        <w:t>GMHP'ens</w:t>
      </w:r>
      <w:proofErr w:type="spellEnd"/>
      <w:r w:rsidR="007C58E7" w:rsidRPr="00A47AE6">
        <w:rPr>
          <w:b/>
          <w:bCs/>
        </w:rPr>
        <w:t xml:space="preserve"> reproduktionsorganer.</w:t>
      </w:r>
    </w:p>
    <w:p w14:paraId="5FD7B64D" w14:textId="113639D6" w:rsidR="009E7635" w:rsidRPr="005344EF" w:rsidRDefault="009E7635" w:rsidP="00134DB2">
      <w:pPr>
        <w:rPr>
          <w:b/>
          <w:bCs/>
          <w:sz w:val="18"/>
          <w:szCs w:val="18"/>
        </w:rPr>
      </w:pPr>
      <w:r w:rsidRPr="005344EF">
        <w:rPr>
          <w:i/>
          <w:iCs/>
          <w:sz w:val="18"/>
          <w:szCs w:val="18"/>
        </w:rPr>
        <w:t xml:space="preserve">Overvej hele kæden af </w:t>
      </w:r>
      <w:r w:rsidRPr="005344EF">
        <w:rPr>
          <w:rFonts w:ascii="Times New Roman" w:hAnsi="Times New Roman" w:cs="Times New Roman"/>
          <w:i/>
          <w:iCs/>
          <w:sz w:val="18"/>
          <w:szCs w:val="18"/>
        </w:rPr>
        <w:t>​​</w:t>
      </w:r>
      <w:r w:rsidRPr="005344EF">
        <w:rPr>
          <w:i/>
          <w:iCs/>
          <w:sz w:val="18"/>
          <w:szCs w:val="18"/>
        </w:rPr>
        <w:t>begivenheder fra s</w:t>
      </w:r>
      <w:r w:rsidRPr="005344EF">
        <w:rPr>
          <w:rFonts w:cs="Georgia"/>
          <w:i/>
          <w:iCs/>
          <w:sz w:val="18"/>
          <w:szCs w:val="18"/>
        </w:rPr>
        <w:t>å</w:t>
      </w:r>
      <w:r w:rsidRPr="005344EF">
        <w:rPr>
          <w:i/>
          <w:iCs/>
          <w:sz w:val="18"/>
          <w:szCs w:val="18"/>
        </w:rPr>
        <w:t>ning til h</w:t>
      </w:r>
      <w:r w:rsidRPr="005344EF">
        <w:rPr>
          <w:rFonts w:cs="Georgia"/>
          <w:i/>
          <w:iCs/>
          <w:sz w:val="18"/>
          <w:szCs w:val="18"/>
        </w:rPr>
        <w:t>ø</w:t>
      </w:r>
      <w:r w:rsidRPr="005344EF">
        <w:rPr>
          <w:i/>
          <w:iCs/>
          <w:sz w:val="18"/>
          <w:szCs w:val="18"/>
        </w:rPr>
        <w:t>st og transport af plantemateriale til og fra marken. Eksempler p</w:t>
      </w:r>
      <w:r w:rsidRPr="005344EF">
        <w:rPr>
          <w:rFonts w:cs="Georgia"/>
          <w:i/>
          <w:iCs/>
          <w:sz w:val="18"/>
          <w:szCs w:val="18"/>
        </w:rPr>
        <w:t>å</w:t>
      </w:r>
      <w:r w:rsidRPr="005344EF">
        <w:rPr>
          <w:i/>
          <w:iCs/>
          <w:sz w:val="18"/>
          <w:szCs w:val="18"/>
        </w:rPr>
        <w:t xml:space="preserve"> foranstaltninger, der kan tr</w:t>
      </w:r>
      <w:r w:rsidRPr="005344EF">
        <w:rPr>
          <w:rFonts w:cs="Georgia"/>
          <w:i/>
          <w:iCs/>
          <w:sz w:val="18"/>
          <w:szCs w:val="18"/>
        </w:rPr>
        <w:t>æ</w:t>
      </w:r>
      <w:r w:rsidRPr="005344EF">
        <w:rPr>
          <w:i/>
          <w:iCs/>
          <w:sz w:val="18"/>
          <w:szCs w:val="18"/>
        </w:rPr>
        <w:t xml:space="preserve">ffes under dyrkning, er brug af </w:t>
      </w:r>
      <w:r w:rsidR="00292CDA" w:rsidRPr="005344EF">
        <w:rPr>
          <w:i/>
          <w:iCs/>
          <w:sz w:val="18"/>
          <w:szCs w:val="18"/>
        </w:rPr>
        <w:t xml:space="preserve">beskyttelseszoner </w:t>
      </w:r>
      <w:r w:rsidRPr="005344EF">
        <w:rPr>
          <w:i/>
          <w:iCs/>
          <w:sz w:val="18"/>
          <w:szCs w:val="18"/>
        </w:rPr>
        <w:t>med ikke-modificerede afgr</w:t>
      </w:r>
      <w:r w:rsidRPr="005344EF">
        <w:rPr>
          <w:rFonts w:cs="Georgia"/>
          <w:i/>
          <w:iCs/>
          <w:sz w:val="18"/>
          <w:szCs w:val="18"/>
        </w:rPr>
        <w:t>ø</w:t>
      </w:r>
      <w:r w:rsidRPr="005344EF">
        <w:rPr>
          <w:i/>
          <w:iCs/>
          <w:sz w:val="18"/>
          <w:szCs w:val="18"/>
        </w:rPr>
        <w:t xml:space="preserve">der omkring marken, frigivelse af egne </w:t>
      </w:r>
      <w:proofErr w:type="spellStart"/>
      <w:r w:rsidRPr="005344EF">
        <w:rPr>
          <w:i/>
          <w:iCs/>
          <w:sz w:val="18"/>
          <w:szCs w:val="18"/>
        </w:rPr>
        <w:t>best</w:t>
      </w:r>
      <w:r w:rsidRPr="005344EF">
        <w:rPr>
          <w:rFonts w:cs="Georgia"/>
          <w:i/>
          <w:iCs/>
          <w:sz w:val="18"/>
          <w:szCs w:val="18"/>
        </w:rPr>
        <w:t>ø</w:t>
      </w:r>
      <w:r w:rsidRPr="005344EF">
        <w:rPr>
          <w:i/>
          <w:iCs/>
          <w:sz w:val="18"/>
          <w:szCs w:val="18"/>
        </w:rPr>
        <w:t>vere</w:t>
      </w:r>
      <w:proofErr w:type="spellEnd"/>
      <w:r w:rsidRPr="005344EF">
        <w:rPr>
          <w:i/>
          <w:iCs/>
          <w:sz w:val="18"/>
          <w:szCs w:val="18"/>
        </w:rPr>
        <w:t xml:space="preserve">, brug af </w:t>
      </w:r>
      <w:proofErr w:type="spellStart"/>
      <w:r w:rsidRPr="005344EF">
        <w:rPr>
          <w:i/>
          <w:iCs/>
          <w:sz w:val="18"/>
          <w:szCs w:val="18"/>
        </w:rPr>
        <w:t>insektnet</w:t>
      </w:r>
      <w:proofErr w:type="spellEnd"/>
      <w:r w:rsidRPr="005344EF">
        <w:rPr>
          <w:i/>
          <w:iCs/>
          <w:sz w:val="18"/>
          <w:szCs w:val="18"/>
        </w:rPr>
        <w:t xml:space="preserve"> eller fjernelse af blomsterknopper. Hvordan h</w:t>
      </w:r>
      <w:r w:rsidRPr="005344EF">
        <w:rPr>
          <w:rFonts w:cs="Georgia"/>
          <w:i/>
          <w:iCs/>
          <w:sz w:val="18"/>
          <w:szCs w:val="18"/>
        </w:rPr>
        <w:t>å</w:t>
      </w:r>
      <w:r w:rsidRPr="005344EF">
        <w:rPr>
          <w:i/>
          <w:iCs/>
          <w:sz w:val="18"/>
          <w:szCs w:val="18"/>
        </w:rPr>
        <w:t>ndteres resterende fr</w:t>
      </w:r>
      <w:r w:rsidRPr="005344EF">
        <w:rPr>
          <w:rFonts w:cs="Georgia"/>
          <w:i/>
          <w:iCs/>
          <w:sz w:val="18"/>
          <w:szCs w:val="18"/>
        </w:rPr>
        <w:t>ø</w:t>
      </w:r>
      <w:r w:rsidRPr="005344EF">
        <w:rPr>
          <w:i/>
          <w:iCs/>
          <w:sz w:val="18"/>
          <w:szCs w:val="18"/>
        </w:rPr>
        <w:t>, og hvordan h</w:t>
      </w:r>
      <w:r w:rsidRPr="005344EF">
        <w:rPr>
          <w:rFonts w:cs="Georgia"/>
          <w:i/>
          <w:iCs/>
          <w:sz w:val="18"/>
          <w:szCs w:val="18"/>
        </w:rPr>
        <w:t>ø</w:t>
      </w:r>
      <w:r w:rsidRPr="005344EF">
        <w:rPr>
          <w:i/>
          <w:iCs/>
          <w:sz w:val="18"/>
          <w:szCs w:val="18"/>
        </w:rPr>
        <w:t>stes materialet? Beskriv ogs</w:t>
      </w:r>
      <w:r w:rsidRPr="005344EF">
        <w:rPr>
          <w:rFonts w:cs="Georgia"/>
          <w:i/>
          <w:iCs/>
          <w:sz w:val="18"/>
          <w:szCs w:val="18"/>
        </w:rPr>
        <w:t>å</w:t>
      </w:r>
      <w:r w:rsidRPr="005344EF">
        <w:rPr>
          <w:i/>
          <w:iCs/>
          <w:sz w:val="18"/>
          <w:szCs w:val="18"/>
        </w:rPr>
        <w:t xml:space="preserve"> reng</w:t>
      </w:r>
      <w:r w:rsidRPr="005344EF">
        <w:rPr>
          <w:rFonts w:cs="Georgia"/>
          <w:i/>
          <w:iCs/>
          <w:sz w:val="18"/>
          <w:szCs w:val="18"/>
        </w:rPr>
        <w:t>ø</w:t>
      </w:r>
      <w:r w:rsidRPr="005344EF">
        <w:rPr>
          <w:i/>
          <w:iCs/>
          <w:sz w:val="18"/>
          <w:szCs w:val="18"/>
        </w:rPr>
        <w:t>ring af maskiner og andet udstyr, der anvendes til s</w:t>
      </w:r>
      <w:r w:rsidRPr="005344EF">
        <w:rPr>
          <w:rFonts w:cs="Georgia"/>
          <w:i/>
          <w:iCs/>
          <w:sz w:val="18"/>
          <w:szCs w:val="18"/>
        </w:rPr>
        <w:t>å</w:t>
      </w:r>
      <w:r w:rsidRPr="005344EF">
        <w:rPr>
          <w:i/>
          <w:iCs/>
          <w:sz w:val="18"/>
          <w:szCs w:val="18"/>
        </w:rPr>
        <w:t>ning, h</w:t>
      </w:r>
      <w:r w:rsidRPr="005344EF">
        <w:rPr>
          <w:rFonts w:cs="Georgia"/>
          <w:i/>
          <w:iCs/>
          <w:sz w:val="18"/>
          <w:szCs w:val="18"/>
        </w:rPr>
        <w:t>ø</w:t>
      </w:r>
      <w:r w:rsidRPr="005344EF">
        <w:rPr>
          <w:i/>
          <w:iCs/>
          <w:sz w:val="18"/>
          <w:szCs w:val="18"/>
        </w:rPr>
        <w:t>st og anden pleje af voksende afgr</w:t>
      </w:r>
      <w:r w:rsidRPr="005344EF">
        <w:rPr>
          <w:rFonts w:cs="Georgia"/>
          <w:i/>
          <w:iCs/>
          <w:sz w:val="18"/>
          <w:szCs w:val="18"/>
        </w:rPr>
        <w:t>ø</w:t>
      </w:r>
      <w:r w:rsidRPr="005344EF">
        <w:rPr>
          <w:i/>
          <w:iCs/>
          <w:sz w:val="18"/>
          <w:szCs w:val="18"/>
        </w:rPr>
        <w:t>der</w:t>
      </w:r>
      <w:r w:rsidR="00DF5497" w:rsidRPr="005344EF">
        <w:rPr>
          <w:i/>
          <w:iCs/>
          <w:sz w:val="18"/>
          <w:szCs w:val="18"/>
        </w:rPr>
        <w:t xml:space="preserve">, jf. styrelsens </w:t>
      </w:r>
      <w:r w:rsidR="00296404" w:rsidRPr="005344EF">
        <w:rPr>
          <w:i/>
          <w:iCs/>
          <w:sz w:val="18"/>
          <w:szCs w:val="18"/>
        </w:rPr>
        <w:t>Vejledning om dyrkning af GM-afgrøder</w:t>
      </w:r>
      <w:r w:rsidRPr="005344EF">
        <w:rPr>
          <w:i/>
          <w:iCs/>
          <w:sz w:val="18"/>
          <w:szCs w:val="18"/>
        </w:rPr>
        <w:t>. Hvis individuelle planter fjernes i løbet af sæsonen, hvordan håndteres og destrueres disse? Hvis de genetisk modificerede planter vil blomstre, bør du angive, hvordan risikoen for, at pollen ender i honning, minimeres.</w:t>
      </w:r>
    </w:p>
    <w:tbl>
      <w:tblPr>
        <w:tblStyle w:val="Tabel-Gitter"/>
        <w:tblW w:w="0" w:type="auto"/>
        <w:tblLook w:val="04A0" w:firstRow="1" w:lastRow="0" w:firstColumn="1" w:lastColumn="0" w:noHBand="0" w:noVBand="1"/>
      </w:tblPr>
      <w:tblGrid>
        <w:gridCol w:w="8630"/>
      </w:tblGrid>
      <w:tr w:rsidR="00134DB2" w14:paraId="7BBA8EAC" w14:textId="77777777" w:rsidTr="00A90949">
        <w:tc>
          <w:tcPr>
            <w:tcW w:w="8630" w:type="dxa"/>
          </w:tcPr>
          <w:p w14:paraId="55AA2782" w14:textId="77777777" w:rsidR="00134DB2" w:rsidRDefault="00134DB2" w:rsidP="00A90949">
            <w:r>
              <w:t>[Svar]</w:t>
            </w:r>
          </w:p>
        </w:tc>
      </w:tr>
    </w:tbl>
    <w:p w14:paraId="5EFEC63A" w14:textId="77777777" w:rsidR="00E96209" w:rsidRDefault="0070661F" w:rsidP="007C58E7">
      <w:pPr>
        <w:rPr>
          <w:b/>
          <w:bCs/>
        </w:rPr>
      </w:pPr>
      <w:r w:rsidRPr="00ED0BD2">
        <w:br/>
      </w:r>
      <w:r w:rsidRPr="00ED0BD2">
        <w:br/>
      </w:r>
      <w:r w:rsidRPr="0064670A">
        <w:rPr>
          <w:b/>
          <w:bCs/>
        </w:rPr>
        <w:t xml:space="preserve">E2. </w:t>
      </w:r>
      <w:r w:rsidR="007C58E7" w:rsidRPr="0064670A">
        <w:rPr>
          <w:b/>
          <w:bCs/>
        </w:rPr>
        <w:t>Beskrivelse af metoder til efterbehandling af stedet efter udsætningen.</w:t>
      </w:r>
    </w:p>
    <w:p w14:paraId="0BC85F6C" w14:textId="438E7DEB" w:rsidR="009E7635" w:rsidRPr="005344EF" w:rsidRDefault="009E7635" w:rsidP="007C58E7">
      <w:pPr>
        <w:rPr>
          <w:b/>
          <w:bCs/>
          <w:sz w:val="18"/>
          <w:szCs w:val="18"/>
        </w:rPr>
      </w:pPr>
      <w:r w:rsidRPr="005344EF">
        <w:rPr>
          <w:i/>
          <w:iCs/>
          <w:sz w:val="18"/>
          <w:szCs w:val="18"/>
        </w:rPr>
        <w:t>For eksempel kan det være hensigtsmæssigt at vente med dybere jordbearbejdning efter høst af frøbærende planter eller på anden måde fremme spiring af spildte frø. Hvis der er sandsynlighed for spildte planter, bør en afgrøde, der er seksuelt kompatibel med dem, ikke dyrkes på samme mark i de kommende år. Hvad vil der blive dyrket på stedet i året/årene efter markforsøget, eller hvilke afgrøder vil ikke blive dyrket? Husk, at efterfølgende afgrøder skal give mulighed for bekæmpelse og destruktion af spildte planter og overskud. Risikoen for, at nogen del af de genetisk modificerede planter kan ende i fødevarer eller foder ved høst af efterfølgende afgrøder, bør også minimeres.</w:t>
      </w:r>
      <w:r w:rsidR="00296404" w:rsidRPr="005344EF">
        <w:rPr>
          <w:i/>
          <w:iCs/>
          <w:sz w:val="18"/>
          <w:szCs w:val="18"/>
        </w:rPr>
        <w:t xml:space="preserve"> Se i øvrigt anvisninger i styrelsens dyrkningsbestemmelser for udvalgte afgrøder.</w:t>
      </w:r>
    </w:p>
    <w:tbl>
      <w:tblPr>
        <w:tblStyle w:val="Tabel-Gitter"/>
        <w:tblW w:w="0" w:type="auto"/>
        <w:tblLook w:val="04A0" w:firstRow="1" w:lastRow="0" w:firstColumn="1" w:lastColumn="0" w:noHBand="0" w:noVBand="1"/>
      </w:tblPr>
      <w:tblGrid>
        <w:gridCol w:w="8630"/>
      </w:tblGrid>
      <w:tr w:rsidR="00134DB2" w14:paraId="4A882A6C" w14:textId="77777777" w:rsidTr="00A90949">
        <w:tc>
          <w:tcPr>
            <w:tcW w:w="8630" w:type="dxa"/>
          </w:tcPr>
          <w:p w14:paraId="5205FB57" w14:textId="77777777" w:rsidR="00134DB2" w:rsidRDefault="00134DB2" w:rsidP="00A90949">
            <w:r>
              <w:t>[Svar]</w:t>
            </w:r>
          </w:p>
        </w:tc>
      </w:tr>
    </w:tbl>
    <w:p w14:paraId="255B8F65" w14:textId="7CD150C2" w:rsidR="00134DB2" w:rsidRPr="00CA6FA8" w:rsidRDefault="0070661F" w:rsidP="00134DB2">
      <w:pPr>
        <w:rPr>
          <w:b/>
          <w:bCs/>
        </w:rPr>
      </w:pPr>
      <w:r w:rsidRPr="00ED0BD2">
        <w:lastRenderedPageBreak/>
        <w:br/>
      </w:r>
      <w:r w:rsidRPr="00ED0BD2">
        <w:br/>
      </w:r>
      <w:r w:rsidRPr="00CA6FA8">
        <w:rPr>
          <w:b/>
          <w:bCs/>
        </w:rPr>
        <w:t xml:space="preserve">E3. </w:t>
      </w:r>
      <w:r w:rsidR="007C58E7" w:rsidRPr="00CA6FA8">
        <w:rPr>
          <w:b/>
          <w:bCs/>
        </w:rPr>
        <w:t>Beskrivelse af behandlingsmetoder, efter udsætningen, af den genetisk modificerede plante, herunder affald.</w:t>
      </w:r>
    </w:p>
    <w:p w14:paraId="12F91E4B" w14:textId="3C07F1B2" w:rsidR="002561FC" w:rsidRPr="005344EF" w:rsidRDefault="002561FC" w:rsidP="00134DB2">
      <w:pPr>
        <w:rPr>
          <w:i/>
          <w:iCs/>
          <w:sz w:val="18"/>
          <w:szCs w:val="18"/>
        </w:rPr>
      </w:pPr>
      <w:r w:rsidRPr="005344EF">
        <w:rPr>
          <w:i/>
          <w:iCs/>
          <w:sz w:val="18"/>
          <w:szCs w:val="18"/>
        </w:rPr>
        <w:t>Angiv både håndtering og destruktion af det materiale, der efterlades i marken, og det materiale, der fjernes derfra. Hvordan kan adskillelse fra andre produkter garanteres under opbevaring? Bemærk venligst, at lokaler, hvor analyser og andre tests udføres på levende GMO'er, skal have en tilladelse til indesluttet anvendelse.</w:t>
      </w:r>
    </w:p>
    <w:tbl>
      <w:tblPr>
        <w:tblStyle w:val="Tabel-Gitter"/>
        <w:tblW w:w="0" w:type="auto"/>
        <w:tblLook w:val="04A0" w:firstRow="1" w:lastRow="0" w:firstColumn="1" w:lastColumn="0" w:noHBand="0" w:noVBand="1"/>
      </w:tblPr>
      <w:tblGrid>
        <w:gridCol w:w="8630"/>
      </w:tblGrid>
      <w:tr w:rsidR="00134DB2" w14:paraId="392471D9" w14:textId="77777777" w:rsidTr="00A90949">
        <w:tc>
          <w:tcPr>
            <w:tcW w:w="8630" w:type="dxa"/>
          </w:tcPr>
          <w:p w14:paraId="4498E8B6" w14:textId="77777777" w:rsidR="00134DB2" w:rsidRDefault="00134DB2" w:rsidP="00A90949">
            <w:r>
              <w:t>[Svar]</w:t>
            </w:r>
          </w:p>
        </w:tc>
      </w:tr>
    </w:tbl>
    <w:p w14:paraId="4943A6CE" w14:textId="6F07978D" w:rsidR="00134DB2" w:rsidRPr="0064670A" w:rsidRDefault="0070661F" w:rsidP="00134DB2">
      <w:pPr>
        <w:rPr>
          <w:b/>
          <w:bCs/>
        </w:rPr>
      </w:pPr>
      <w:r w:rsidRPr="00ED0BD2">
        <w:br/>
      </w:r>
      <w:r w:rsidRPr="0064670A">
        <w:rPr>
          <w:b/>
          <w:bCs/>
        </w:rPr>
        <w:t xml:space="preserve">E4. </w:t>
      </w:r>
      <w:r w:rsidR="007C58E7" w:rsidRPr="0064670A">
        <w:rPr>
          <w:b/>
          <w:bCs/>
        </w:rPr>
        <w:t>Beskrivelse af overvågningsplaner og -teknikker.</w:t>
      </w:r>
    </w:p>
    <w:p w14:paraId="2F186BA1" w14:textId="050631B2" w:rsidR="0064670A" w:rsidRPr="005344EF" w:rsidRDefault="0064670A" w:rsidP="00134DB2">
      <w:pPr>
        <w:rPr>
          <w:i/>
          <w:iCs/>
          <w:sz w:val="18"/>
          <w:szCs w:val="18"/>
        </w:rPr>
      </w:pPr>
      <w:r w:rsidRPr="005344EF">
        <w:rPr>
          <w:i/>
          <w:iCs/>
          <w:sz w:val="18"/>
          <w:szCs w:val="18"/>
        </w:rPr>
        <w:t>Henviser til overvågning af stedet både under og efter dyrkning. Hvor ofte vil marken blive inspiceret ("regelmæssigt" er ikke nok), hvem vil gøre det, og hvad vil blive overvåget? Er der antagelser i risikovurderingen, der bør bekræftes? Hvor længe efter forsøgets afslutning vil overvågningen finde sted på stedet, og hvor mange gange pr. sæson?</w:t>
      </w:r>
      <w:r w:rsidR="00296404" w:rsidRPr="005344EF">
        <w:rPr>
          <w:i/>
          <w:iCs/>
          <w:sz w:val="18"/>
          <w:szCs w:val="18"/>
        </w:rPr>
        <w:t xml:space="preserve"> Hvordan vil observationer blive dokumenteret? Se i øvrigt styrelsens dyrkningsbestemmelser for udvalgte afgrøder.</w:t>
      </w:r>
    </w:p>
    <w:tbl>
      <w:tblPr>
        <w:tblStyle w:val="Tabel-Gitter"/>
        <w:tblW w:w="0" w:type="auto"/>
        <w:tblLook w:val="04A0" w:firstRow="1" w:lastRow="0" w:firstColumn="1" w:lastColumn="0" w:noHBand="0" w:noVBand="1"/>
      </w:tblPr>
      <w:tblGrid>
        <w:gridCol w:w="8630"/>
      </w:tblGrid>
      <w:tr w:rsidR="00134DB2" w14:paraId="48EFCD6D" w14:textId="77777777" w:rsidTr="00A90949">
        <w:tc>
          <w:tcPr>
            <w:tcW w:w="8630" w:type="dxa"/>
          </w:tcPr>
          <w:p w14:paraId="43630627" w14:textId="77777777" w:rsidR="00134DB2" w:rsidRDefault="00134DB2" w:rsidP="00A90949">
            <w:r>
              <w:t>[Svar]</w:t>
            </w:r>
          </w:p>
        </w:tc>
      </w:tr>
    </w:tbl>
    <w:p w14:paraId="09D45390" w14:textId="114DFF6D" w:rsidR="00134DB2" w:rsidRPr="008D62AC" w:rsidRDefault="0070661F" w:rsidP="007C58E7">
      <w:pPr>
        <w:rPr>
          <w:b/>
          <w:bCs/>
        </w:rPr>
      </w:pPr>
      <w:r w:rsidRPr="00ED0BD2">
        <w:br/>
      </w:r>
      <w:r w:rsidRPr="008D62AC">
        <w:rPr>
          <w:b/>
          <w:bCs/>
        </w:rPr>
        <w:t xml:space="preserve">E5. </w:t>
      </w:r>
      <w:r w:rsidR="007C58E7" w:rsidRPr="008D62AC">
        <w:rPr>
          <w:b/>
          <w:bCs/>
        </w:rPr>
        <w:t>Beskrivelse af beredskabsplaner.</w:t>
      </w:r>
    </w:p>
    <w:p w14:paraId="57075418" w14:textId="367D2159" w:rsidR="00BE2EB6" w:rsidRPr="005344EF" w:rsidRDefault="00BE2EB6" w:rsidP="007C58E7">
      <w:pPr>
        <w:rPr>
          <w:i/>
          <w:iCs/>
          <w:sz w:val="18"/>
          <w:szCs w:val="18"/>
        </w:rPr>
      </w:pPr>
      <w:r w:rsidRPr="005344EF">
        <w:rPr>
          <w:i/>
          <w:iCs/>
          <w:sz w:val="18"/>
          <w:szCs w:val="18"/>
        </w:rPr>
        <w:t>Beredskabsplaner skal forberedes til situationer, der</w:t>
      </w:r>
      <w:r w:rsidR="008D62AC" w:rsidRPr="005344EF">
        <w:rPr>
          <w:i/>
          <w:iCs/>
          <w:sz w:val="18"/>
          <w:szCs w:val="18"/>
        </w:rPr>
        <w:t xml:space="preserve"> potentielt</w:t>
      </w:r>
      <w:r w:rsidRPr="005344EF">
        <w:rPr>
          <w:i/>
          <w:iCs/>
          <w:sz w:val="18"/>
          <w:szCs w:val="18"/>
        </w:rPr>
        <w:t xml:space="preserve"> kan udgøre en miljømæssig eller sundhedsmæssig risiko. Selv hvis der ikke forventes at opstå nødsituationer, bør der være en handlingsplan med metoder til effektiv destruktion af plantematerialet.</w:t>
      </w:r>
    </w:p>
    <w:tbl>
      <w:tblPr>
        <w:tblStyle w:val="Tabel-Gitter"/>
        <w:tblW w:w="0" w:type="auto"/>
        <w:tblLook w:val="04A0" w:firstRow="1" w:lastRow="0" w:firstColumn="1" w:lastColumn="0" w:noHBand="0" w:noVBand="1"/>
      </w:tblPr>
      <w:tblGrid>
        <w:gridCol w:w="8630"/>
      </w:tblGrid>
      <w:tr w:rsidR="00134DB2" w14:paraId="74BA5AD1" w14:textId="77777777" w:rsidTr="00A90949">
        <w:tc>
          <w:tcPr>
            <w:tcW w:w="8630" w:type="dxa"/>
          </w:tcPr>
          <w:p w14:paraId="3196795B" w14:textId="77777777" w:rsidR="00134DB2" w:rsidRDefault="00134DB2" w:rsidP="00A90949">
            <w:r>
              <w:t>[Svar]</w:t>
            </w:r>
          </w:p>
        </w:tc>
      </w:tr>
    </w:tbl>
    <w:p w14:paraId="6E316248" w14:textId="784CAE2B" w:rsidR="00134DB2" w:rsidRPr="000F394B" w:rsidRDefault="0070661F" w:rsidP="007C58E7">
      <w:pPr>
        <w:rPr>
          <w:b/>
          <w:bCs/>
        </w:rPr>
      </w:pPr>
      <w:r w:rsidRPr="00ED0BD2">
        <w:br/>
      </w:r>
      <w:r w:rsidRPr="000F394B">
        <w:rPr>
          <w:b/>
          <w:bCs/>
        </w:rPr>
        <w:t xml:space="preserve">E6. </w:t>
      </w:r>
      <w:r w:rsidR="007C58E7" w:rsidRPr="000F394B">
        <w:rPr>
          <w:b/>
          <w:bCs/>
        </w:rPr>
        <w:t>Beskrivelse af metoder og procedurer til at</w:t>
      </w:r>
      <w:r w:rsidRPr="000F394B">
        <w:rPr>
          <w:b/>
          <w:bCs/>
        </w:rPr>
        <w:t xml:space="preserve"> undgå eller minimere spredning uden for forsøgsområdet.</w:t>
      </w:r>
    </w:p>
    <w:p w14:paraId="79F94853" w14:textId="70A782F7" w:rsidR="00167FB0" w:rsidRPr="005344EF" w:rsidRDefault="00167FB0" w:rsidP="007C58E7">
      <w:pPr>
        <w:rPr>
          <w:i/>
          <w:iCs/>
          <w:sz w:val="18"/>
          <w:szCs w:val="18"/>
        </w:rPr>
      </w:pPr>
      <w:r w:rsidRPr="005344EF">
        <w:rPr>
          <w:i/>
          <w:iCs/>
          <w:sz w:val="18"/>
          <w:szCs w:val="18"/>
        </w:rPr>
        <w:t>Eks.</w:t>
      </w:r>
      <w:r w:rsidR="000F394B" w:rsidRPr="005344EF">
        <w:rPr>
          <w:i/>
          <w:iCs/>
          <w:sz w:val="18"/>
          <w:szCs w:val="18"/>
        </w:rPr>
        <w:t xml:space="preserve"> </w:t>
      </w:r>
      <w:r w:rsidRPr="005344EF">
        <w:rPr>
          <w:i/>
          <w:iCs/>
          <w:sz w:val="18"/>
          <w:szCs w:val="18"/>
        </w:rPr>
        <w:t>håndtering af rodskud</w:t>
      </w:r>
      <w:r w:rsidR="00296404" w:rsidRPr="005344EF">
        <w:rPr>
          <w:i/>
          <w:iCs/>
          <w:sz w:val="18"/>
          <w:szCs w:val="18"/>
        </w:rPr>
        <w:t>, spildplanter mv.</w:t>
      </w:r>
    </w:p>
    <w:tbl>
      <w:tblPr>
        <w:tblStyle w:val="Tabel-Gitter"/>
        <w:tblW w:w="0" w:type="auto"/>
        <w:tblLook w:val="04A0" w:firstRow="1" w:lastRow="0" w:firstColumn="1" w:lastColumn="0" w:noHBand="0" w:noVBand="1"/>
      </w:tblPr>
      <w:tblGrid>
        <w:gridCol w:w="8630"/>
      </w:tblGrid>
      <w:tr w:rsidR="00134DB2" w14:paraId="13288BC1" w14:textId="77777777" w:rsidTr="00A90949">
        <w:tc>
          <w:tcPr>
            <w:tcW w:w="8630" w:type="dxa"/>
          </w:tcPr>
          <w:p w14:paraId="77946661" w14:textId="77777777" w:rsidR="00134DB2" w:rsidRDefault="00134DB2" w:rsidP="00A90949">
            <w:r>
              <w:t>[Svar]</w:t>
            </w:r>
          </w:p>
        </w:tc>
      </w:tr>
    </w:tbl>
    <w:p w14:paraId="57EB3A86" w14:textId="30C2A2F4" w:rsidR="00134DB2" w:rsidRPr="003D11AE" w:rsidRDefault="0070661F" w:rsidP="007C58E7">
      <w:pPr>
        <w:rPr>
          <w:b/>
          <w:bCs/>
        </w:rPr>
      </w:pPr>
      <w:r w:rsidRPr="00ED0BD2">
        <w:br/>
      </w:r>
      <w:r w:rsidRPr="003D11AE">
        <w:rPr>
          <w:b/>
          <w:bCs/>
        </w:rPr>
        <w:t xml:space="preserve">E7. </w:t>
      </w:r>
      <w:r w:rsidR="007C58E7" w:rsidRPr="003D11AE">
        <w:rPr>
          <w:b/>
          <w:bCs/>
        </w:rPr>
        <w:t>Beskrivelse af metoder og procedurer til at</w:t>
      </w:r>
      <w:r w:rsidRPr="003D11AE">
        <w:rPr>
          <w:b/>
          <w:bCs/>
        </w:rPr>
        <w:t xml:space="preserve"> til at beskytte området mod uautoriseret adgang.</w:t>
      </w:r>
    </w:p>
    <w:p w14:paraId="30CBB874" w14:textId="04782870" w:rsidR="006B133A" w:rsidRPr="005344EF" w:rsidRDefault="006B133A" w:rsidP="007C58E7">
      <w:pPr>
        <w:rPr>
          <w:i/>
          <w:iCs/>
          <w:sz w:val="18"/>
          <w:szCs w:val="18"/>
        </w:rPr>
      </w:pPr>
      <w:r w:rsidRPr="005344EF">
        <w:rPr>
          <w:i/>
          <w:iCs/>
          <w:sz w:val="18"/>
          <w:szCs w:val="18"/>
        </w:rPr>
        <w:t>Er der en grund til at skilte eller afgrænse området?</w:t>
      </w:r>
    </w:p>
    <w:tbl>
      <w:tblPr>
        <w:tblStyle w:val="Tabel-Gitter"/>
        <w:tblW w:w="0" w:type="auto"/>
        <w:tblLook w:val="04A0" w:firstRow="1" w:lastRow="0" w:firstColumn="1" w:lastColumn="0" w:noHBand="0" w:noVBand="1"/>
      </w:tblPr>
      <w:tblGrid>
        <w:gridCol w:w="8630"/>
      </w:tblGrid>
      <w:tr w:rsidR="00134DB2" w14:paraId="514F7B97" w14:textId="77777777" w:rsidTr="00A90949">
        <w:tc>
          <w:tcPr>
            <w:tcW w:w="8630" w:type="dxa"/>
          </w:tcPr>
          <w:p w14:paraId="76310310" w14:textId="77777777" w:rsidR="00134DB2" w:rsidRDefault="00134DB2" w:rsidP="00A90949">
            <w:r>
              <w:t>[Svar]</w:t>
            </w:r>
          </w:p>
        </w:tc>
      </w:tr>
    </w:tbl>
    <w:p w14:paraId="074BCD18" w14:textId="35F243E2" w:rsidR="00134DB2" w:rsidRDefault="0070661F" w:rsidP="00134DB2">
      <w:pPr>
        <w:rPr>
          <w:b/>
          <w:bCs/>
        </w:rPr>
      </w:pPr>
      <w:r w:rsidRPr="003D11AE">
        <w:rPr>
          <w:b/>
          <w:bCs/>
        </w:rPr>
        <w:br/>
        <w:t xml:space="preserve">E8. </w:t>
      </w:r>
      <w:r w:rsidR="005D4919" w:rsidRPr="003D11AE">
        <w:rPr>
          <w:b/>
          <w:bCs/>
        </w:rPr>
        <w:t>Beskrivelse af metoder og procedurer til at</w:t>
      </w:r>
      <w:r w:rsidRPr="003D11AE">
        <w:rPr>
          <w:b/>
          <w:bCs/>
        </w:rPr>
        <w:t xml:space="preserve"> forhindre andre organismer i at få adgang til området</w:t>
      </w:r>
      <w:r w:rsidR="007C58E7" w:rsidRPr="003D11AE">
        <w:rPr>
          <w:b/>
          <w:bCs/>
        </w:rPr>
        <w:t xml:space="preserve"> eller mindske deres adgang dertil</w:t>
      </w:r>
      <w:r w:rsidRPr="003D11AE">
        <w:rPr>
          <w:b/>
          <w:bCs/>
        </w:rPr>
        <w:t>.</w:t>
      </w:r>
    </w:p>
    <w:p w14:paraId="3EFAC845" w14:textId="371F6D1A" w:rsidR="00173007" w:rsidRPr="005344EF" w:rsidRDefault="00126CFA" w:rsidP="00134DB2">
      <w:pPr>
        <w:rPr>
          <w:i/>
          <w:iCs/>
          <w:sz w:val="18"/>
          <w:szCs w:val="18"/>
        </w:rPr>
      </w:pPr>
      <w:r>
        <w:rPr>
          <w:i/>
          <w:iCs/>
          <w:sz w:val="18"/>
          <w:szCs w:val="18"/>
        </w:rPr>
        <w:t xml:space="preserve">Hvis vilde dyr vurderes at indebære en risiko for spredning, gøres der noget for at forhindre dette? </w:t>
      </w:r>
      <w:r w:rsidR="00F665E8">
        <w:rPr>
          <w:i/>
          <w:iCs/>
          <w:sz w:val="18"/>
          <w:szCs w:val="18"/>
        </w:rPr>
        <w:t xml:space="preserve">F.eks. værnebælter. </w:t>
      </w:r>
    </w:p>
    <w:tbl>
      <w:tblPr>
        <w:tblStyle w:val="Tabel-Gitter"/>
        <w:tblW w:w="0" w:type="auto"/>
        <w:tblLook w:val="04A0" w:firstRow="1" w:lastRow="0" w:firstColumn="1" w:lastColumn="0" w:noHBand="0" w:noVBand="1"/>
      </w:tblPr>
      <w:tblGrid>
        <w:gridCol w:w="8630"/>
      </w:tblGrid>
      <w:tr w:rsidR="00134DB2" w14:paraId="021BBEB3" w14:textId="77777777" w:rsidTr="00A90949">
        <w:tc>
          <w:tcPr>
            <w:tcW w:w="8630" w:type="dxa"/>
          </w:tcPr>
          <w:p w14:paraId="0207D8FB" w14:textId="77777777" w:rsidR="00134DB2" w:rsidRDefault="00134DB2" w:rsidP="00A90949">
            <w:r>
              <w:t>[Svar]</w:t>
            </w:r>
          </w:p>
        </w:tc>
      </w:tr>
    </w:tbl>
    <w:p w14:paraId="1A2CD153" w14:textId="77777777" w:rsidR="00E96209" w:rsidRDefault="00E96209" w:rsidP="0070661F">
      <w:pPr>
        <w:pStyle w:val="Overskrift1"/>
      </w:pPr>
    </w:p>
    <w:p w14:paraId="4457BEE5" w14:textId="2A22F564" w:rsidR="0070661F" w:rsidRPr="00600740" w:rsidRDefault="0070661F" w:rsidP="0070661F">
      <w:pPr>
        <w:pStyle w:val="Overskrift1"/>
        <w:rPr>
          <w:color w:val="3B755F"/>
        </w:rPr>
      </w:pPr>
      <w:r w:rsidRPr="00600740">
        <w:rPr>
          <w:color w:val="3B755F"/>
        </w:rPr>
        <w:t xml:space="preserve">F. </w:t>
      </w:r>
      <w:r w:rsidR="00601965" w:rsidRPr="00600740">
        <w:rPr>
          <w:color w:val="3B755F"/>
        </w:rPr>
        <w:t xml:space="preserve">Beskrivelse af teknikker til påvisning og identifikation af </w:t>
      </w:r>
      <w:proofErr w:type="spellStart"/>
      <w:r w:rsidR="00601965" w:rsidRPr="00600740">
        <w:rPr>
          <w:color w:val="3B755F"/>
        </w:rPr>
        <w:t>GMHP'erne</w:t>
      </w:r>
      <w:proofErr w:type="spellEnd"/>
      <w:r w:rsidR="00601965" w:rsidRPr="00600740">
        <w:rPr>
          <w:color w:val="3B755F"/>
        </w:rPr>
        <w:t>.</w:t>
      </w:r>
    </w:p>
    <w:p w14:paraId="394BF21B" w14:textId="63CA7668" w:rsidR="00134DB2" w:rsidRPr="005344EF" w:rsidRDefault="003702C4" w:rsidP="00134DB2">
      <w:pPr>
        <w:rPr>
          <w:i/>
          <w:iCs/>
          <w:sz w:val="18"/>
          <w:szCs w:val="18"/>
        </w:rPr>
      </w:pPr>
      <w:r w:rsidRPr="005344EF">
        <w:rPr>
          <w:i/>
          <w:iCs/>
          <w:sz w:val="18"/>
          <w:szCs w:val="18"/>
        </w:rPr>
        <w:lastRenderedPageBreak/>
        <w:t>Der skal angives en metode til identifikation af de genetisk modificerede planter, der er inkluderet i ansøgningen, og de mest almindelige protein- eller DNA-baserede analysemetoder. Der kræves dog ikke en metode, der er specifik for transformationshændelsen, og metoden behøver ikke at være kvantitativ.</w:t>
      </w:r>
    </w:p>
    <w:tbl>
      <w:tblPr>
        <w:tblStyle w:val="Tabel-Gitter"/>
        <w:tblW w:w="0" w:type="auto"/>
        <w:tblLook w:val="04A0" w:firstRow="1" w:lastRow="0" w:firstColumn="1" w:lastColumn="0" w:noHBand="0" w:noVBand="1"/>
      </w:tblPr>
      <w:tblGrid>
        <w:gridCol w:w="8630"/>
      </w:tblGrid>
      <w:tr w:rsidR="00134DB2" w14:paraId="0E5E274F" w14:textId="77777777" w:rsidTr="00A90949">
        <w:tc>
          <w:tcPr>
            <w:tcW w:w="8630" w:type="dxa"/>
          </w:tcPr>
          <w:p w14:paraId="3193CE4D" w14:textId="77777777" w:rsidR="00134DB2" w:rsidRDefault="00134DB2" w:rsidP="00A90949">
            <w:r>
              <w:t>[Svar]</w:t>
            </w:r>
          </w:p>
        </w:tc>
      </w:tr>
    </w:tbl>
    <w:p w14:paraId="75433EAA" w14:textId="4D16B22D" w:rsidR="0070661F" w:rsidRPr="00ED0BD2" w:rsidRDefault="0070661F" w:rsidP="0070661F"/>
    <w:p w14:paraId="2FC8086E" w14:textId="77777777" w:rsidR="0070661F" w:rsidRPr="00294BD9" w:rsidRDefault="0070661F" w:rsidP="0070661F">
      <w:pPr>
        <w:pStyle w:val="Overskrift1"/>
        <w:rPr>
          <w:color w:val="3B755F"/>
        </w:rPr>
      </w:pPr>
      <w:r w:rsidRPr="00294BD9">
        <w:rPr>
          <w:color w:val="3B755F"/>
        </w:rPr>
        <w:t>G. Tidligere udsætninger</w:t>
      </w:r>
    </w:p>
    <w:p w14:paraId="7ABE5630" w14:textId="77777777" w:rsidR="00134DB2" w:rsidRPr="005344EF" w:rsidRDefault="0070661F" w:rsidP="00134DB2">
      <w:pPr>
        <w:rPr>
          <w:i/>
          <w:iCs/>
          <w:sz w:val="18"/>
          <w:szCs w:val="18"/>
        </w:rPr>
      </w:pPr>
      <w:r w:rsidRPr="005344EF">
        <w:rPr>
          <w:i/>
          <w:iCs/>
          <w:sz w:val="18"/>
          <w:szCs w:val="18"/>
        </w:rPr>
        <w:t>Oplysninger om tidligere udsætninger af de genetisk modificerede planter, hvis relevant.</w:t>
      </w:r>
    </w:p>
    <w:tbl>
      <w:tblPr>
        <w:tblStyle w:val="Tabel-Gitter"/>
        <w:tblW w:w="0" w:type="auto"/>
        <w:tblLook w:val="04A0" w:firstRow="1" w:lastRow="0" w:firstColumn="1" w:lastColumn="0" w:noHBand="0" w:noVBand="1"/>
      </w:tblPr>
      <w:tblGrid>
        <w:gridCol w:w="8630"/>
      </w:tblGrid>
      <w:tr w:rsidR="00134DB2" w14:paraId="01546573" w14:textId="77777777" w:rsidTr="00A90949">
        <w:tc>
          <w:tcPr>
            <w:tcW w:w="8630" w:type="dxa"/>
          </w:tcPr>
          <w:p w14:paraId="72FD7A94" w14:textId="77777777" w:rsidR="00134DB2" w:rsidRDefault="00134DB2" w:rsidP="00A90949">
            <w:r>
              <w:t>[Svar]</w:t>
            </w:r>
          </w:p>
        </w:tc>
      </w:tr>
    </w:tbl>
    <w:p w14:paraId="27F8236D" w14:textId="1DC48CA0" w:rsidR="0070661F" w:rsidRPr="00ED0BD2" w:rsidRDefault="0070661F" w:rsidP="0070661F"/>
    <w:p w14:paraId="1853912C" w14:textId="203CC02F" w:rsidR="00134DB2" w:rsidRPr="00294BD9" w:rsidRDefault="0070661F" w:rsidP="00AA3512">
      <w:pPr>
        <w:pStyle w:val="Overskrift1"/>
        <w:rPr>
          <w:color w:val="3B755F"/>
        </w:rPr>
      </w:pPr>
      <w:r w:rsidRPr="00294BD9">
        <w:rPr>
          <w:color w:val="3B755F"/>
        </w:rPr>
        <w:t>H. Yderligere oplysninger</w:t>
      </w:r>
    </w:p>
    <w:p w14:paraId="4D10C990" w14:textId="1F4FFE77" w:rsidR="00AA3512" w:rsidRPr="005344EF" w:rsidRDefault="00AA3512" w:rsidP="00AA3512">
      <w:pPr>
        <w:rPr>
          <w:i/>
          <w:iCs/>
          <w:sz w:val="18"/>
          <w:szCs w:val="18"/>
        </w:rPr>
      </w:pPr>
      <w:r w:rsidRPr="005344EF">
        <w:rPr>
          <w:i/>
          <w:iCs/>
          <w:sz w:val="18"/>
          <w:szCs w:val="18"/>
        </w:rPr>
        <w:t>Har du yderligere oplysninger</w:t>
      </w:r>
      <w:r w:rsidR="00AD2E1F" w:rsidRPr="005344EF">
        <w:rPr>
          <w:i/>
          <w:iCs/>
          <w:sz w:val="18"/>
          <w:szCs w:val="18"/>
        </w:rPr>
        <w:t>,</w:t>
      </w:r>
      <w:r w:rsidRPr="005344EF">
        <w:rPr>
          <w:i/>
          <w:iCs/>
          <w:sz w:val="18"/>
          <w:szCs w:val="18"/>
        </w:rPr>
        <w:t xml:space="preserve"> du vil dele? </w:t>
      </w:r>
    </w:p>
    <w:tbl>
      <w:tblPr>
        <w:tblStyle w:val="Tabel-Gitter"/>
        <w:tblW w:w="0" w:type="auto"/>
        <w:tblLook w:val="04A0" w:firstRow="1" w:lastRow="0" w:firstColumn="1" w:lastColumn="0" w:noHBand="0" w:noVBand="1"/>
      </w:tblPr>
      <w:tblGrid>
        <w:gridCol w:w="8630"/>
      </w:tblGrid>
      <w:tr w:rsidR="00134DB2" w14:paraId="4B694BE5" w14:textId="77777777" w:rsidTr="00A90949">
        <w:tc>
          <w:tcPr>
            <w:tcW w:w="8630" w:type="dxa"/>
          </w:tcPr>
          <w:p w14:paraId="58F5090E" w14:textId="768C0029" w:rsidR="00134DB2" w:rsidRDefault="00134DB2" w:rsidP="00A90949">
            <w:r>
              <w:t>[</w:t>
            </w:r>
            <w:r w:rsidR="005344EF">
              <w:t>Svar</w:t>
            </w:r>
            <w:r>
              <w:t>]</w:t>
            </w:r>
          </w:p>
        </w:tc>
      </w:tr>
    </w:tbl>
    <w:p w14:paraId="0560649D" w14:textId="77777777" w:rsidR="008105DF" w:rsidRDefault="008105DF" w:rsidP="00134DB2"/>
    <w:p w14:paraId="25681948" w14:textId="6F8E384B" w:rsidR="008105DF" w:rsidRPr="00BB5D69" w:rsidRDefault="008105DF" w:rsidP="00BB5D69">
      <w:pPr>
        <w:pStyle w:val="Listeafsnit"/>
        <w:numPr>
          <w:ilvl w:val="0"/>
          <w:numId w:val="15"/>
        </w:numPr>
        <w:rPr>
          <w:b/>
          <w:color w:val="3B755F"/>
          <w:sz w:val="22"/>
        </w:rPr>
      </w:pPr>
      <w:r w:rsidRPr="00BB5D69">
        <w:rPr>
          <w:b/>
          <w:color w:val="3B755F"/>
          <w:sz w:val="22"/>
        </w:rPr>
        <w:t>Fortrolige oplysninger</w:t>
      </w:r>
    </w:p>
    <w:p w14:paraId="7998A210" w14:textId="2E6F600E" w:rsidR="00BB5D69" w:rsidRDefault="00BB5D69" w:rsidP="00BB5D69">
      <w:pPr>
        <w:rPr>
          <w:b/>
          <w:bCs/>
        </w:rPr>
      </w:pPr>
      <w:r w:rsidRPr="00BB5D69">
        <w:rPr>
          <w:b/>
          <w:bCs/>
        </w:rPr>
        <w:t xml:space="preserve">Ønsker du, at visse oplysninger angivet i dette skema, skal behandles fortroligt? </w:t>
      </w:r>
    </w:p>
    <w:p w14:paraId="73368DB7" w14:textId="612D0925" w:rsidR="00BB5D69" w:rsidRPr="00BB5D69" w:rsidRDefault="00BB5D69" w:rsidP="00BB5D69">
      <w:r w:rsidRPr="00BB5D69">
        <w:t xml:space="preserve">Ja </w:t>
      </w:r>
      <w:sdt>
        <w:sdtPr>
          <w:id w:val="-1466581308"/>
          <w14:checkbox>
            <w14:checked w14:val="0"/>
            <w14:checkedState w14:val="2612" w14:font="MS Gothic"/>
            <w14:uncheckedState w14:val="2610" w14:font="MS Gothic"/>
          </w14:checkbox>
        </w:sdtPr>
        <w:sdtEndPr/>
        <w:sdtContent>
          <w:r w:rsidRPr="00BB5D69">
            <w:rPr>
              <w:rFonts w:ascii="MS Gothic" w:eastAsia="MS Gothic" w:hAnsi="MS Gothic" w:hint="eastAsia"/>
            </w:rPr>
            <w:t>☐</w:t>
          </w:r>
        </w:sdtContent>
      </w:sdt>
      <w:r w:rsidRPr="00BB5D69">
        <w:t xml:space="preserve">      Nej </w:t>
      </w:r>
      <w:sdt>
        <w:sdtPr>
          <w:id w:val="1015339832"/>
          <w14:checkbox>
            <w14:checked w14:val="0"/>
            <w14:checkedState w14:val="2612" w14:font="MS Gothic"/>
            <w14:uncheckedState w14:val="2610" w14:font="MS Gothic"/>
          </w14:checkbox>
        </w:sdtPr>
        <w:sdtEndPr/>
        <w:sdtContent>
          <w:r w:rsidRPr="00BB5D69">
            <w:rPr>
              <w:rFonts w:ascii="MS Gothic" w:eastAsia="MS Gothic" w:hAnsi="MS Gothic" w:hint="eastAsia"/>
            </w:rPr>
            <w:t>☐</w:t>
          </w:r>
        </w:sdtContent>
      </w:sdt>
    </w:p>
    <w:p w14:paraId="64902191" w14:textId="3D220BF8" w:rsidR="00BB5D69" w:rsidRPr="005344EF" w:rsidRDefault="00BB5D69" w:rsidP="00BB5D69">
      <w:pPr>
        <w:rPr>
          <w:i/>
          <w:iCs/>
          <w:sz w:val="18"/>
          <w:szCs w:val="18"/>
        </w:rPr>
      </w:pPr>
      <w:r w:rsidRPr="005344EF">
        <w:rPr>
          <w:i/>
          <w:iCs/>
          <w:sz w:val="18"/>
          <w:szCs w:val="18"/>
        </w:rPr>
        <w:t>Hvis ja, skal det begrundes herunder, i overensstemmelse med artikel 25</w:t>
      </w:r>
      <w:r w:rsidR="0059089B" w:rsidRPr="005344EF">
        <w:rPr>
          <w:i/>
          <w:iCs/>
          <w:sz w:val="18"/>
          <w:szCs w:val="18"/>
        </w:rPr>
        <w:t xml:space="preserve"> </w:t>
      </w:r>
      <w:r w:rsidRPr="005344EF">
        <w:rPr>
          <w:i/>
          <w:iCs/>
          <w:sz w:val="18"/>
          <w:szCs w:val="18"/>
        </w:rPr>
        <w:t>i direktiv 2001/18/EF</w:t>
      </w:r>
      <w:r w:rsidR="005024AF" w:rsidRPr="005344EF">
        <w:rPr>
          <w:i/>
          <w:iCs/>
          <w:sz w:val="18"/>
          <w:szCs w:val="18"/>
        </w:rPr>
        <w:t>. D</w:t>
      </w:r>
      <w:r w:rsidR="003435B5" w:rsidRPr="005344EF">
        <w:rPr>
          <w:i/>
          <w:iCs/>
          <w:sz w:val="18"/>
          <w:szCs w:val="18"/>
        </w:rPr>
        <w:t xml:space="preserve">u skal </w:t>
      </w:r>
      <w:r w:rsidR="005024AF" w:rsidRPr="005344EF">
        <w:rPr>
          <w:i/>
          <w:iCs/>
          <w:sz w:val="18"/>
          <w:szCs w:val="18"/>
        </w:rPr>
        <w:t>b</w:t>
      </w:r>
      <w:r w:rsidR="006F2CBE" w:rsidRPr="005344EF">
        <w:rPr>
          <w:i/>
          <w:iCs/>
          <w:sz w:val="18"/>
          <w:szCs w:val="18"/>
        </w:rPr>
        <w:t>l.a.</w:t>
      </w:r>
      <w:r w:rsidR="005024AF" w:rsidRPr="005344EF">
        <w:rPr>
          <w:i/>
          <w:iCs/>
          <w:sz w:val="18"/>
          <w:szCs w:val="18"/>
        </w:rPr>
        <w:t xml:space="preserve"> </w:t>
      </w:r>
      <w:r w:rsidR="003435B5" w:rsidRPr="005344EF">
        <w:rPr>
          <w:i/>
          <w:iCs/>
          <w:sz w:val="18"/>
          <w:szCs w:val="18"/>
        </w:rPr>
        <w:t xml:space="preserve">påvise, at videregivelse af </w:t>
      </w:r>
      <w:r w:rsidR="00EA2530" w:rsidRPr="005344EF">
        <w:rPr>
          <w:i/>
          <w:iCs/>
          <w:sz w:val="18"/>
          <w:szCs w:val="18"/>
        </w:rPr>
        <w:t>de pågældende</w:t>
      </w:r>
      <w:r w:rsidR="003435B5" w:rsidRPr="005344EF">
        <w:rPr>
          <w:i/>
          <w:iCs/>
          <w:sz w:val="18"/>
          <w:szCs w:val="18"/>
        </w:rPr>
        <w:t xml:space="preserve"> oplysninger potentielt kan være til skade for </w:t>
      </w:r>
      <w:r w:rsidR="00385D83" w:rsidRPr="005344EF">
        <w:rPr>
          <w:i/>
          <w:iCs/>
          <w:sz w:val="18"/>
          <w:szCs w:val="18"/>
        </w:rPr>
        <w:t>dine</w:t>
      </w:r>
      <w:r w:rsidR="003435B5" w:rsidRPr="005344EF">
        <w:rPr>
          <w:i/>
          <w:iCs/>
          <w:sz w:val="18"/>
          <w:szCs w:val="18"/>
        </w:rPr>
        <w:t xml:space="preserve"> interesser i væsentlig grad</w:t>
      </w:r>
      <w:r w:rsidR="00C81B36" w:rsidRPr="005344EF">
        <w:rPr>
          <w:i/>
          <w:iCs/>
          <w:sz w:val="18"/>
          <w:szCs w:val="18"/>
        </w:rPr>
        <w:t xml:space="preserve">. Det fremgår af </w:t>
      </w:r>
      <w:r w:rsidR="00C81B36" w:rsidRPr="005344EF">
        <w:rPr>
          <w:i/>
          <w:iCs/>
          <w:sz w:val="18"/>
          <w:szCs w:val="18"/>
          <w:u w:val="single"/>
        </w:rPr>
        <w:t>artikel 25, stk. 3 og 6</w:t>
      </w:r>
      <w:r w:rsidR="00877EDD" w:rsidRPr="005344EF">
        <w:rPr>
          <w:i/>
          <w:iCs/>
          <w:sz w:val="18"/>
          <w:szCs w:val="18"/>
          <w:u w:val="single"/>
        </w:rPr>
        <w:t>,</w:t>
      </w:r>
      <w:r w:rsidR="00C81B36" w:rsidRPr="005344EF">
        <w:rPr>
          <w:i/>
          <w:iCs/>
          <w:sz w:val="18"/>
          <w:szCs w:val="18"/>
        </w:rPr>
        <w:t xml:space="preserve"> hvilke oplysninger styrelsen kan indrømme fortrolig behandling.</w:t>
      </w:r>
    </w:p>
    <w:tbl>
      <w:tblPr>
        <w:tblStyle w:val="Tabel-Gitter"/>
        <w:tblW w:w="0" w:type="auto"/>
        <w:tblLook w:val="04A0" w:firstRow="1" w:lastRow="0" w:firstColumn="1" w:lastColumn="0" w:noHBand="0" w:noVBand="1"/>
      </w:tblPr>
      <w:tblGrid>
        <w:gridCol w:w="8642"/>
      </w:tblGrid>
      <w:tr w:rsidR="00A20AFA" w14:paraId="352520E7" w14:textId="77777777" w:rsidTr="003435B5">
        <w:trPr>
          <w:trHeight w:val="1176"/>
        </w:trPr>
        <w:tc>
          <w:tcPr>
            <w:tcW w:w="8642" w:type="dxa"/>
          </w:tcPr>
          <w:p w14:paraId="39E22EAB" w14:textId="345E814D" w:rsidR="00A20AFA" w:rsidRDefault="00A20AFA" w:rsidP="00BB5D69">
            <w:r>
              <w:t>[Svar]</w:t>
            </w:r>
          </w:p>
        </w:tc>
      </w:tr>
    </w:tbl>
    <w:p w14:paraId="73A1306D" w14:textId="77777777" w:rsidR="00A20AFA" w:rsidRPr="00BB5D69" w:rsidRDefault="00A20AFA" w:rsidP="00BB5D69"/>
    <w:p w14:paraId="53F60FBB" w14:textId="77777777" w:rsidR="002155BE" w:rsidRPr="004A3367" w:rsidRDefault="002155BE" w:rsidP="002155BE">
      <w:pPr>
        <w:rPr>
          <w:b/>
          <w:bCs/>
          <w:i/>
          <w:iCs/>
          <w:sz w:val="18"/>
          <w:szCs w:val="18"/>
        </w:rPr>
      </w:pPr>
      <w:r w:rsidRPr="004A3367">
        <w:rPr>
          <w:b/>
          <w:bCs/>
          <w:i/>
          <w:iCs/>
          <w:sz w:val="18"/>
          <w:szCs w:val="18"/>
        </w:rPr>
        <w:t>Artikel 25</w:t>
      </w:r>
    </w:p>
    <w:p w14:paraId="500D97D1" w14:textId="3A49660A" w:rsidR="002155BE" w:rsidRPr="002155BE" w:rsidRDefault="00B42D01" w:rsidP="002155BE">
      <w:pPr>
        <w:rPr>
          <w:i/>
          <w:iCs/>
          <w:sz w:val="18"/>
          <w:szCs w:val="18"/>
        </w:rPr>
      </w:pPr>
      <w:r>
        <w:rPr>
          <w:i/>
          <w:iCs/>
          <w:sz w:val="18"/>
          <w:szCs w:val="18"/>
        </w:rPr>
        <w:t xml:space="preserve">” </w:t>
      </w:r>
      <w:r w:rsidR="002155BE" w:rsidRPr="002155BE">
        <w:rPr>
          <w:i/>
          <w:iCs/>
          <w:sz w:val="18"/>
          <w:szCs w:val="18"/>
        </w:rPr>
        <w:t>3.  Den kompetente myndighed kan kun på anmodning af en anmelder indrømme fortrolig behandling med hensyn til de følgende oplysninger efter en verificerbar begrundelse, når anmelderen påviser, at videregivelse af sådanne oplysninger potentielt kan være til skade for dennes interesser i væsentlig grad:</w:t>
      </w:r>
    </w:p>
    <w:p w14:paraId="14094707" w14:textId="7A749D88" w:rsidR="002155BE" w:rsidRPr="002155BE" w:rsidRDefault="002155BE" w:rsidP="002155BE">
      <w:pPr>
        <w:rPr>
          <w:i/>
          <w:iCs/>
          <w:sz w:val="18"/>
          <w:szCs w:val="18"/>
        </w:rPr>
      </w:pPr>
      <w:r w:rsidRPr="002155BE">
        <w:rPr>
          <w:i/>
          <w:iCs/>
          <w:sz w:val="18"/>
          <w:szCs w:val="18"/>
        </w:rPr>
        <w:t>a) oplysninger omhandlet i artikel 39, stk. 2, litra a), b) og c), i forordning (EF) nr. 178/2002</w:t>
      </w:r>
    </w:p>
    <w:p w14:paraId="05D8C0A8" w14:textId="052869EF" w:rsidR="002155BE" w:rsidRPr="002155BE" w:rsidRDefault="002155BE" w:rsidP="002155BE">
      <w:pPr>
        <w:rPr>
          <w:i/>
          <w:iCs/>
          <w:sz w:val="18"/>
          <w:szCs w:val="18"/>
        </w:rPr>
      </w:pPr>
      <w:r w:rsidRPr="002155BE">
        <w:rPr>
          <w:i/>
          <w:iCs/>
          <w:sz w:val="18"/>
          <w:szCs w:val="18"/>
        </w:rPr>
        <w:t>b) oplysninger om DNA-sekvens, bortset fra sekvenser, der anvendes med henblik på påvisning, identifikation og kvantificering af transformationsbegivenheden, og</w:t>
      </w:r>
    </w:p>
    <w:p w14:paraId="7675B159" w14:textId="591E9434" w:rsidR="002155BE" w:rsidRPr="002155BE" w:rsidRDefault="002155BE" w:rsidP="002155BE">
      <w:pPr>
        <w:rPr>
          <w:i/>
          <w:iCs/>
          <w:sz w:val="18"/>
          <w:szCs w:val="18"/>
        </w:rPr>
      </w:pPr>
      <w:r w:rsidRPr="002155BE">
        <w:rPr>
          <w:i/>
          <w:iCs/>
          <w:sz w:val="18"/>
          <w:szCs w:val="18"/>
        </w:rPr>
        <w:t>c) forædlingsmønstre og -strategier.</w:t>
      </w:r>
    </w:p>
    <w:p w14:paraId="1C21A7A8" w14:textId="77777777" w:rsidR="002155BE" w:rsidRPr="002155BE" w:rsidRDefault="002155BE" w:rsidP="002155BE">
      <w:pPr>
        <w:rPr>
          <w:i/>
          <w:iCs/>
          <w:sz w:val="18"/>
          <w:szCs w:val="18"/>
        </w:rPr>
      </w:pPr>
      <w:r w:rsidRPr="002155BE">
        <w:rPr>
          <w:i/>
          <w:iCs/>
          <w:sz w:val="18"/>
          <w:szCs w:val="18"/>
        </w:rPr>
        <w:t>4.  Den kompetente myndighed afgør efter samråd med anmelderen, hvilke oplysninger der skal behandles som fortrolige, og underretter anmelderen om sin afgørelse.</w:t>
      </w:r>
    </w:p>
    <w:p w14:paraId="5229A97A" w14:textId="77777777" w:rsidR="002155BE" w:rsidRPr="002155BE" w:rsidRDefault="002155BE" w:rsidP="002155BE">
      <w:pPr>
        <w:rPr>
          <w:i/>
          <w:iCs/>
          <w:sz w:val="18"/>
          <w:szCs w:val="18"/>
        </w:rPr>
      </w:pPr>
      <w:r w:rsidRPr="002155BE">
        <w:rPr>
          <w:i/>
          <w:iCs/>
          <w:sz w:val="18"/>
          <w:szCs w:val="18"/>
        </w:rPr>
        <w:lastRenderedPageBreak/>
        <w:t>5.  Medlemsstaterne, Kommissionen og det eller de relevante videnskabelige udvalg træffer de nødvendige foranstaltninger for at sikre, at fortrolige oplysninger, der er anmeldt eller udvekslet i henhold til dette direktiv, ikke offentliggøres.</w:t>
      </w:r>
    </w:p>
    <w:p w14:paraId="2357982C" w14:textId="77777777" w:rsidR="002155BE" w:rsidRPr="002155BE" w:rsidRDefault="002155BE" w:rsidP="002155BE">
      <w:pPr>
        <w:rPr>
          <w:i/>
          <w:iCs/>
          <w:sz w:val="18"/>
          <w:szCs w:val="18"/>
        </w:rPr>
      </w:pPr>
      <w:r w:rsidRPr="002155BE">
        <w:rPr>
          <w:i/>
          <w:iCs/>
          <w:sz w:val="18"/>
          <w:szCs w:val="18"/>
        </w:rPr>
        <w:t>6.  De relevante bestemmelser i artikel 39e og artikel 41 i forordning (EF) nr. 178/2002 finder tilsvarende anvendelse.</w:t>
      </w:r>
    </w:p>
    <w:p w14:paraId="72758435" w14:textId="77777777" w:rsidR="002155BE" w:rsidRPr="002155BE" w:rsidRDefault="002155BE" w:rsidP="002155BE">
      <w:pPr>
        <w:rPr>
          <w:i/>
          <w:iCs/>
          <w:sz w:val="18"/>
          <w:szCs w:val="18"/>
        </w:rPr>
      </w:pPr>
      <w:r w:rsidRPr="002155BE">
        <w:rPr>
          <w:i/>
          <w:iCs/>
          <w:sz w:val="18"/>
          <w:szCs w:val="18"/>
        </w:rPr>
        <w:t>7.  Uanset denne artikels stk. 3, 5 og 6:</w:t>
      </w:r>
    </w:p>
    <w:p w14:paraId="27F1056E" w14:textId="531148B1" w:rsidR="002155BE" w:rsidRPr="002155BE" w:rsidRDefault="002155BE" w:rsidP="002155BE">
      <w:pPr>
        <w:rPr>
          <w:i/>
          <w:iCs/>
          <w:sz w:val="18"/>
          <w:szCs w:val="18"/>
        </w:rPr>
      </w:pPr>
      <w:r w:rsidRPr="002155BE">
        <w:rPr>
          <w:i/>
          <w:iCs/>
          <w:sz w:val="18"/>
          <w:szCs w:val="18"/>
        </w:rPr>
        <w:t>a) kan den kompetente myndighed offentliggøre de oplysninger, der er omhandlet i stk. 3, hvis en øjeblikkelig indsats er vigtig for at beskytte menneskers sundhed, dyresundheden eller miljøet, f.eks. i nødsituationer, og</w:t>
      </w:r>
    </w:p>
    <w:p w14:paraId="1CB708C3" w14:textId="543BB8FE" w:rsidR="003435B5" w:rsidRDefault="002155BE" w:rsidP="00BB5D69">
      <w:pPr>
        <w:rPr>
          <w:i/>
          <w:iCs/>
          <w:sz w:val="18"/>
          <w:szCs w:val="18"/>
        </w:rPr>
      </w:pPr>
      <w:r w:rsidRPr="002155BE">
        <w:rPr>
          <w:i/>
          <w:iCs/>
          <w:sz w:val="18"/>
          <w:szCs w:val="18"/>
        </w:rPr>
        <w:t>b) skal oplysninger, som indgår i konklusionerne i de videnskabelige resultater, som det eller de relevante videnskabelige udvalg har forelagt, eller i konklusioner i vurderingsrapporterne, og som vedrører påregnede virkninger for menneskers sundhed, dyresundheden eller miljøet, dog offentliggøres. I så fald finder artikel 39c i forordning (EF) nr. 178/2002 anvendelse.</w:t>
      </w:r>
      <w:r w:rsidR="00B42D01">
        <w:rPr>
          <w:i/>
          <w:iCs/>
          <w:sz w:val="18"/>
          <w:szCs w:val="18"/>
        </w:rPr>
        <w:t>”</w:t>
      </w:r>
    </w:p>
    <w:p w14:paraId="4823F89C" w14:textId="77777777" w:rsidR="00D31E5C" w:rsidRDefault="00D31E5C" w:rsidP="00BB5D69">
      <w:pPr>
        <w:rPr>
          <w:i/>
          <w:iCs/>
          <w:sz w:val="18"/>
          <w:szCs w:val="18"/>
        </w:rPr>
      </w:pPr>
    </w:p>
    <w:p w14:paraId="129CF8DE" w14:textId="77777777" w:rsidR="00D31E5C" w:rsidRDefault="00D31E5C" w:rsidP="00BB5D69">
      <w:pPr>
        <w:rPr>
          <w:i/>
          <w:iCs/>
          <w:sz w:val="18"/>
          <w:szCs w:val="18"/>
        </w:rPr>
      </w:pPr>
    </w:p>
    <w:p w14:paraId="57D9D70D" w14:textId="77777777" w:rsidR="00D31E5C" w:rsidRDefault="00D31E5C" w:rsidP="00BB5D69">
      <w:pPr>
        <w:rPr>
          <w:i/>
          <w:iCs/>
          <w:sz w:val="18"/>
          <w:szCs w:val="18"/>
        </w:rPr>
      </w:pPr>
    </w:p>
    <w:p w14:paraId="5B806F19" w14:textId="77777777" w:rsidR="00D31E5C" w:rsidRDefault="00D31E5C" w:rsidP="00BB5D69">
      <w:pPr>
        <w:rPr>
          <w:i/>
          <w:iCs/>
          <w:sz w:val="18"/>
          <w:szCs w:val="18"/>
        </w:rPr>
      </w:pPr>
    </w:p>
    <w:p w14:paraId="666B5689" w14:textId="77777777" w:rsidR="00D31E5C" w:rsidRDefault="00D31E5C" w:rsidP="00BB5D69">
      <w:pPr>
        <w:rPr>
          <w:i/>
          <w:iCs/>
          <w:sz w:val="18"/>
          <w:szCs w:val="18"/>
        </w:rPr>
      </w:pPr>
    </w:p>
    <w:p w14:paraId="40C78ECE" w14:textId="77777777" w:rsidR="00D31E5C" w:rsidRDefault="00D31E5C" w:rsidP="00BB5D69">
      <w:pPr>
        <w:rPr>
          <w:i/>
          <w:iCs/>
          <w:sz w:val="18"/>
          <w:szCs w:val="18"/>
        </w:rPr>
      </w:pPr>
    </w:p>
    <w:p w14:paraId="19BA9613" w14:textId="77777777" w:rsidR="00D31E5C" w:rsidRDefault="00D31E5C" w:rsidP="00BB5D69">
      <w:pPr>
        <w:rPr>
          <w:i/>
          <w:iCs/>
          <w:sz w:val="18"/>
          <w:szCs w:val="18"/>
        </w:rPr>
      </w:pPr>
    </w:p>
    <w:p w14:paraId="1E5F2A8C" w14:textId="77777777" w:rsidR="00D31E5C" w:rsidRDefault="00D31E5C" w:rsidP="00BB5D69">
      <w:pPr>
        <w:rPr>
          <w:i/>
          <w:iCs/>
          <w:sz w:val="18"/>
          <w:szCs w:val="18"/>
        </w:rPr>
      </w:pPr>
    </w:p>
    <w:p w14:paraId="6B1CB449" w14:textId="77777777" w:rsidR="00D31E5C" w:rsidRDefault="00D31E5C" w:rsidP="00BB5D69">
      <w:pPr>
        <w:rPr>
          <w:i/>
          <w:iCs/>
          <w:sz w:val="18"/>
          <w:szCs w:val="18"/>
        </w:rPr>
      </w:pPr>
    </w:p>
    <w:p w14:paraId="1497E999" w14:textId="77777777" w:rsidR="00D31E5C" w:rsidRDefault="00D31E5C" w:rsidP="00BB5D69">
      <w:pPr>
        <w:rPr>
          <w:i/>
          <w:iCs/>
          <w:sz w:val="18"/>
          <w:szCs w:val="18"/>
        </w:rPr>
      </w:pPr>
    </w:p>
    <w:p w14:paraId="6BE94B55" w14:textId="77777777" w:rsidR="00D31E5C" w:rsidRDefault="00D31E5C" w:rsidP="00BB5D69">
      <w:pPr>
        <w:rPr>
          <w:i/>
          <w:iCs/>
          <w:sz w:val="18"/>
          <w:szCs w:val="18"/>
        </w:rPr>
      </w:pPr>
    </w:p>
    <w:p w14:paraId="2E704111" w14:textId="77777777" w:rsidR="00D31E5C" w:rsidRDefault="00D31E5C" w:rsidP="00BB5D69">
      <w:pPr>
        <w:rPr>
          <w:i/>
          <w:iCs/>
          <w:sz w:val="18"/>
          <w:szCs w:val="18"/>
        </w:rPr>
      </w:pPr>
    </w:p>
    <w:p w14:paraId="0DA4853B" w14:textId="77777777" w:rsidR="00D31E5C" w:rsidRDefault="00D31E5C" w:rsidP="00BB5D69">
      <w:pPr>
        <w:rPr>
          <w:i/>
          <w:iCs/>
          <w:sz w:val="18"/>
          <w:szCs w:val="18"/>
        </w:rPr>
      </w:pPr>
    </w:p>
    <w:p w14:paraId="0F1DE5D1" w14:textId="77777777" w:rsidR="00D31E5C" w:rsidRDefault="00D31E5C" w:rsidP="00BB5D69">
      <w:pPr>
        <w:rPr>
          <w:i/>
          <w:iCs/>
          <w:sz w:val="18"/>
          <w:szCs w:val="18"/>
        </w:rPr>
      </w:pPr>
    </w:p>
    <w:p w14:paraId="4D7069F4" w14:textId="77777777" w:rsidR="00D31E5C" w:rsidRDefault="00D31E5C" w:rsidP="00BB5D69">
      <w:pPr>
        <w:rPr>
          <w:i/>
          <w:iCs/>
          <w:sz w:val="18"/>
          <w:szCs w:val="18"/>
        </w:rPr>
      </w:pPr>
    </w:p>
    <w:p w14:paraId="24B5ECBF" w14:textId="77777777" w:rsidR="00AE0AB7" w:rsidRDefault="00AE0AB7" w:rsidP="00BB5D69">
      <w:pPr>
        <w:rPr>
          <w:i/>
          <w:iCs/>
          <w:sz w:val="18"/>
          <w:szCs w:val="18"/>
        </w:rPr>
      </w:pPr>
    </w:p>
    <w:p w14:paraId="73A77294" w14:textId="63296EED" w:rsidR="00D31E5C" w:rsidRPr="00AE0AB7" w:rsidRDefault="00D31E5C" w:rsidP="00BB5D69">
      <w:pPr>
        <w:rPr>
          <w:sz w:val="18"/>
          <w:szCs w:val="18"/>
        </w:rPr>
      </w:pPr>
    </w:p>
    <w:sectPr w:rsidR="00D31E5C" w:rsidRPr="00AE0AB7" w:rsidSect="0025009A">
      <w:footerReference w:type="default" r:id="rId9"/>
      <w:headerReference w:type="first" r:id="rId10"/>
      <w:footerReference w:type="first" r:id="rId11"/>
      <w:type w:val="continuous"/>
      <w:pgSz w:w="11906" w:h="16838" w:code="9"/>
      <w:pgMar w:top="1440" w:right="1080" w:bottom="1440" w:left="1080" w:header="680"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CA5CF" w14:textId="77777777" w:rsidR="00D85E78" w:rsidRDefault="00D85E78" w:rsidP="00B75408">
      <w:pPr>
        <w:spacing w:after="0" w:line="240" w:lineRule="auto"/>
      </w:pPr>
      <w:r>
        <w:separator/>
      </w:r>
    </w:p>
  </w:endnote>
  <w:endnote w:type="continuationSeparator" w:id="0">
    <w:p w14:paraId="706F9178" w14:textId="77777777" w:rsidR="00D85E78" w:rsidRDefault="00D85E78" w:rsidP="00B75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9BB4D" w14:textId="77777777" w:rsidR="00B422BF" w:rsidRPr="004E1E97" w:rsidRDefault="00692741" w:rsidP="00D961C4">
    <w:pPr>
      <w:pStyle w:val="Sidefoddatomm"/>
    </w:pPr>
    <w:sdt>
      <w:sdtPr>
        <w:id w:val="-1739159340"/>
        <w:docPartObj>
          <w:docPartGallery w:val="Page Numbers (Top of Page)"/>
          <w:docPartUnique/>
        </w:docPartObj>
      </w:sdtPr>
      <w:sdtEndPr/>
      <w:sdtContent>
        <w:r w:rsidR="00B422BF">
          <w:ptab w:relativeTo="margin" w:alignment="right" w:leader="none"/>
        </w:r>
        <w:r w:rsidR="00B422BF" w:rsidRPr="004E1E97">
          <w:t xml:space="preserve">Side </w:t>
        </w:r>
        <w:r w:rsidR="00B422BF" w:rsidRPr="004E1E97">
          <w:fldChar w:fldCharType="begin"/>
        </w:r>
        <w:r w:rsidR="00B422BF" w:rsidRPr="004E1E97">
          <w:instrText xml:space="preserve"> </w:instrText>
        </w:r>
        <w:r w:rsidR="00725177">
          <w:instrText>P</w:instrText>
        </w:r>
        <w:r w:rsidR="00B422BF" w:rsidRPr="004E1E97">
          <w:instrText xml:space="preserve">age </w:instrText>
        </w:r>
        <w:r w:rsidR="00B422BF" w:rsidRPr="004E1E97">
          <w:fldChar w:fldCharType="separate"/>
        </w:r>
        <w:r w:rsidR="003F03F4">
          <w:t>2</w:t>
        </w:r>
        <w:r w:rsidR="00B422BF" w:rsidRPr="004E1E97">
          <w:fldChar w:fldCharType="end"/>
        </w:r>
        <w:r w:rsidR="00B422BF" w:rsidRPr="004E1E97">
          <w:t xml:space="preserve"> af </w:t>
        </w:r>
        <w:r w:rsidR="00B422BF" w:rsidRPr="004E1E97">
          <w:rPr>
            <w:noProof w:val="0"/>
          </w:rPr>
          <w:fldChar w:fldCharType="begin"/>
        </w:r>
        <w:r w:rsidR="00725177">
          <w:instrText xml:space="preserve"> NumP</w:instrText>
        </w:r>
        <w:r w:rsidR="00B422BF" w:rsidRPr="004E1E97">
          <w:instrText xml:space="preserve">ages </w:instrText>
        </w:r>
        <w:r w:rsidR="00B422BF" w:rsidRPr="004E1E97">
          <w:rPr>
            <w:noProof w:val="0"/>
          </w:rPr>
          <w:fldChar w:fldCharType="separate"/>
        </w:r>
        <w:r w:rsidR="00196444">
          <w:t>1</w:t>
        </w:r>
        <w:r w:rsidR="00B422BF" w:rsidRPr="004E1E97">
          <w:fldChar w:fldCharType="end"/>
        </w:r>
      </w:sdtContent>
    </w:sdt>
  </w:p>
  <w:p w14:paraId="445B8803" w14:textId="09C23A26" w:rsidR="00B422BF" w:rsidRPr="00D96114" w:rsidRDefault="00B422BF" w:rsidP="00F67938">
    <w:pPr>
      <w:pStyle w:val="Sidefodadresse"/>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29DA3" w14:textId="5406948F" w:rsidR="00B422BF" w:rsidRPr="0095108B" w:rsidRDefault="00B716DF" w:rsidP="0095108B">
    <w:pPr>
      <w:pStyle w:val="Sidefodadresse"/>
    </w:pPr>
    <w:r>
      <w:t xml:space="preserve">Styrelsen for </w:t>
    </w:r>
    <w:r w:rsidR="0095108B">
      <w:t>Grøn Arealomlægning og Vandmil</w:t>
    </w:r>
    <w:r w:rsidR="00560281">
      <w:t>j</w:t>
    </w:r>
    <w:r w:rsidR="0095108B">
      <w:t>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AC83C" w14:textId="77777777" w:rsidR="00D85E78" w:rsidRDefault="00D85E78" w:rsidP="00B75408">
      <w:pPr>
        <w:spacing w:after="0" w:line="240" w:lineRule="auto"/>
      </w:pPr>
      <w:r>
        <w:separator/>
      </w:r>
    </w:p>
  </w:footnote>
  <w:footnote w:type="continuationSeparator" w:id="0">
    <w:p w14:paraId="6C1CCEF3" w14:textId="77777777" w:rsidR="00D85E78" w:rsidRDefault="00D85E78" w:rsidP="00B754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67873" w14:textId="3E29584B" w:rsidR="00B422BF" w:rsidRDefault="00BE6608" w:rsidP="008D0BA2">
    <w:pPr>
      <w:pStyle w:val="Logo"/>
    </w:pPr>
    <w:r>
      <w:drawing>
        <wp:anchor distT="0" distB="0" distL="114300" distR="114300" simplePos="0" relativeHeight="251659264" behindDoc="0" locked="1" layoutInCell="1" allowOverlap="1" wp14:anchorId="532CFD07" wp14:editId="6E536998">
          <wp:simplePos x="0" y="0"/>
          <wp:positionH relativeFrom="rightMargin">
            <wp:posOffset>-1529715</wp:posOffset>
          </wp:positionH>
          <wp:positionV relativeFrom="topMargin">
            <wp:align>bottom</wp:align>
          </wp:positionV>
          <wp:extent cx="2277110" cy="826135"/>
          <wp:effectExtent l="0" t="0" r="0" b="0"/>
          <wp:wrapNone/>
          <wp:docPr id="1" name="LogoFirst_Hide_bmkArt" descr="Logo for Styrelsen for Grøn Arealomlægning og Vandmiljø">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First_Hide_bmkArt" descr="Logo for Styrelsen for Grøn Arealomlægning og Vandmiljø">
                    <a:extLst>
                      <a:ext uri="{C183D7F6-B498-43B3-948B-1728B52AA6E4}">
                        <adec:decorative xmlns:adec="http://schemas.microsoft.com/office/drawing/2017/decorative" val="0"/>
                      </a:ext>
                    </a:extLst>
                  </pic:cNvPr>
                  <pic:cNvPicPr/>
                </pic:nvPicPr>
                <pic:blipFill>
                  <a:blip r:embed="rId1"/>
                  <a:srcRect r="-36726"/>
                  <a:stretch>
                    <a:fillRect/>
                  </a:stretch>
                </pic:blipFill>
                <pic:spPr>
                  <a:xfrm>
                    <a:off x="0" y="0"/>
                    <a:ext cx="2277110" cy="826135"/>
                  </a:xfrm>
                  <a:prstGeom prst="rect">
                    <a:avLst/>
                  </a:prstGeom>
                </pic:spPr>
              </pic:pic>
            </a:graphicData>
          </a:graphic>
          <wp14:sizeRelH relativeFrom="page">
            <wp14:pctWidth>0</wp14:pctWidth>
          </wp14:sizeRelH>
          <wp14:sizeRelV relativeFrom="page">
            <wp14:pctHeight>0</wp14:pctHeight>
          </wp14:sizeRelV>
        </wp:anchor>
      </w:drawing>
    </w:r>
  </w:p>
  <w:p w14:paraId="5035965B" w14:textId="77777777" w:rsidR="008D0BA2" w:rsidRPr="00AE0AB7" w:rsidRDefault="008D0BA2" w:rsidP="008D0BA2">
    <w:pPr>
      <w:rPr>
        <w:sz w:val="18"/>
        <w:szCs w:val="18"/>
      </w:rPr>
    </w:pPr>
    <w:r w:rsidRPr="00AE0AB7">
      <w:rPr>
        <w:sz w:val="18"/>
        <w:szCs w:val="18"/>
      </w:rPr>
      <w:t>Opdateret den 9. juli 2026.</w:t>
    </w:r>
  </w:p>
  <w:p w14:paraId="29A23E1D" w14:textId="77777777" w:rsidR="008D0BA2" w:rsidRPr="008D0BA2" w:rsidRDefault="008D0BA2" w:rsidP="008D0BA2">
    <w:pPr>
      <w:pStyle w:val="Sidehoved"/>
      <w:rPr>
        <w:lang w:eastAsia="da-D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12325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3698F064"/>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D8861B2E"/>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35566EB2"/>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307A3428"/>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22618C"/>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5632E6"/>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241D9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CCC4E68"/>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1B2FAE8"/>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EA669D"/>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7241A4E"/>
    <w:multiLevelType w:val="hybridMultilevel"/>
    <w:tmpl w:val="8C8EC884"/>
    <w:lvl w:ilvl="0" w:tplc="A9F83F9A">
      <w:start w:val="4"/>
      <w:numFmt w:val="bullet"/>
      <w:lvlText w:val="-"/>
      <w:lvlJc w:val="left"/>
      <w:pPr>
        <w:ind w:left="720" w:hanging="360"/>
      </w:pPr>
      <w:rPr>
        <w:rFonts w:ascii="Georgia" w:eastAsiaTheme="minorHAnsi" w:hAnsi="Georg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F540283"/>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8AF38BC"/>
    <w:multiLevelType w:val="hybridMultilevel"/>
    <w:tmpl w:val="A992B97C"/>
    <w:lvl w:ilvl="0" w:tplc="5E6E1F8C">
      <w:start w:val="1"/>
      <w:numFmt w:val="upperRoman"/>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66CD03BD"/>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407849279">
    <w:abstractNumId w:val="9"/>
  </w:num>
  <w:num w:numId="2" w16cid:durableId="1360467936">
    <w:abstractNumId w:val="7"/>
  </w:num>
  <w:num w:numId="3" w16cid:durableId="1487476318">
    <w:abstractNumId w:val="6"/>
  </w:num>
  <w:num w:numId="4" w16cid:durableId="1717074459">
    <w:abstractNumId w:val="5"/>
  </w:num>
  <w:num w:numId="5" w16cid:durableId="658388007">
    <w:abstractNumId w:val="4"/>
  </w:num>
  <w:num w:numId="6" w16cid:durableId="945234928">
    <w:abstractNumId w:val="8"/>
  </w:num>
  <w:num w:numId="7" w16cid:durableId="797913632">
    <w:abstractNumId w:val="3"/>
  </w:num>
  <w:num w:numId="8" w16cid:durableId="1769933764">
    <w:abstractNumId w:val="2"/>
  </w:num>
  <w:num w:numId="9" w16cid:durableId="667750927">
    <w:abstractNumId w:val="1"/>
  </w:num>
  <w:num w:numId="10" w16cid:durableId="1680547914">
    <w:abstractNumId w:val="0"/>
  </w:num>
  <w:num w:numId="11" w16cid:durableId="549922722">
    <w:abstractNumId w:val="12"/>
  </w:num>
  <w:num w:numId="12" w16cid:durableId="939681982">
    <w:abstractNumId w:val="10"/>
  </w:num>
  <w:num w:numId="13" w16cid:durableId="534928495">
    <w:abstractNumId w:val="14"/>
  </w:num>
  <w:num w:numId="14" w16cid:durableId="836961872">
    <w:abstractNumId w:val="11"/>
  </w:num>
  <w:num w:numId="15" w16cid:durableId="10383562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6-02-23T13:42:17.5772509+01:00&quot;,&quot;Checksum&quot;:&quot;b1efc044d39535dc51125c85771bd9ce&quot;,&quot;IsAccessible&quot;:true,&quot;Settings&quot;:{&quot;CreatePdfUa&quot;:2}}"/>
    <w:docVar w:name="Encrypted_CloudStatistics_DocumentCreation" w:val="jdVW2FK8uI0YHzTHPTEY1w=="/>
    <w:docVar w:name="Encrypted_CloudStatistics_StoryID" w:val="+I8HViOD3vN3tVz24z2jNKh+5aebdlj0GSETreLZwWW19TSYGdTLlBiqZy54fbit"/>
  </w:docVars>
  <w:rsids>
    <w:rsidRoot w:val="0070661F"/>
    <w:rsid w:val="00011324"/>
    <w:rsid w:val="0001271D"/>
    <w:rsid w:val="00036207"/>
    <w:rsid w:val="00056BAC"/>
    <w:rsid w:val="00062EDE"/>
    <w:rsid w:val="00064D69"/>
    <w:rsid w:val="00065E9E"/>
    <w:rsid w:val="000670F9"/>
    <w:rsid w:val="00080F33"/>
    <w:rsid w:val="00083389"/>
    <w:rsid w:val="00094E1A"/>
    <w:rsid w:val="000A0D9C"/>
    <w:rsid w:val="000B4109"/>
    <w:rsid w:val="000B4E3C"/>
    <w:rsid w:val="000B6FBC"/>
    <w:rsid w:val="000E07CB"/>
    <w:rsid w:val="000E38B3"/>
    <w:rsid w:val="000F394B"/>
    <w:rsid w:val="00102530"/>
    <w:rsid w:val="00126CFA"/>
    <w:rsid w:val="00127443"/>
    <w:rsid w:val="00130051"/>
    <w:rsid w:val="00134138"/>
    <w:rsid w:val="00134DB2"/>
    <w:rsid w:val="001557DB"/>
    <w:rsid w:val="00163EFC"/>
    <w:rsid w:val="00166644"/>
    <w:rsid w:val="001668F5"/>
    <w:rsid w:val="001678E9"/>
    <w:rsid w:val="00167FB0"/>
    <w:rsid w:val="00173007"/>
    <w:rsid w:val="001737D7"/>
    <w:rsid w:val="00174054"/>
    <w:rsid w:val="00176669"/>
    <w:rsid w:val="00186C9E"/>
    <w:rsid w:val="00192576"/>
    <w:rsid w:val="00193997"/>
    <w:rsid w:val="001947EB"/>
    <w:rsid w:val="00196444"/>
    <w:rsid w:val="001A2D13"/>
    <w:rsid w:val="001B362E"/>
    <w:rsid w:val="001C2FF9"/>
    <w:rsid w:val="001C6DB2"/>
    <w:rsid w:val="001F7658"/>
    <w:rsid w:val="00203E23"/>
    <w:rsid w:val="00205322"/>
    <w:rsid w:val="0020745A"/>
    <w:rsid w:val="00211C1E"/>
    <w:rsid w:val="002155BE"/>
    <w:rsid w:val="00216B24"/>
    <w:rsid w:val="002250A2"/>
    <w:rsid w:val="00230E1B"/>
    <w:rsid w:val="00240022"/>
    <w:rsid w:val="00247943"/>
    <w:rsid w:val="0025009A"/>
    <w:rsid w:val="002543E4"/>
    <w:rsid w:val="002561FC"/>
    <w:rsid w:val="002663AC"/>
    <w:rsid w:val="00270C0D"/>
    <w:rsid w:val="00276163"/>
    <w:rsid w:val="00292CDA"/>
    <w:rsid w:val="00294801"/>
    <w:rsid w:val="00294BD9"/>
    <w:rsid w:val="00296404"/>
    <w:rsid w:val="002A013B"/>
    <w:rsid w:val="002A21C0"/>
    <w:rsid w:val="002B0E83"/>
    <w:rsid w:val="002D0516"/>
    <w:rsid w:val="002F0AEF"/>
    <w:rsid w:val="0030352A"/>
    <w:rsid w:val="00304186"/>
    <w:rsid w:val="003114BE"/>
    <w:rsid w:val="00320238"/>
    <w:rsid w:val="003218F7"/>
    <w:rsid w:val="00332367"/>
    <w:rsid w:val="0033556C"/>
    <w:rsid w:val="003435B5"/>
    <w:rsid w:val="00344732"/>
    <w:rsid w:val="003471BE"/>
    <w:rsid w:val="0035046D"/>
    <w:rsid w:val="00351EFF"/>
    <w:rsid w:val="00361A03"/>
    <w:rsid w:val="003648A6"/>
    <w:rsid w:val="003653A6"/>
    <w:rsid w:val="00365925"/>
    <w:rsid w:val="003702C4"/>
    <w:rsid w:val="00370787"/>
    <w:rsid w:val="00382180"/>
    <w:rsid w:val="00385D83"/>
    <w:rsid w:val="00395154"/>
    <w:rsid w:val="00395743"/>
    <w:rsid w:val="003A285A"/>
    <w:rsid w:val="003B7419"/>
    <w:rsid w:val="003C3700"/>
    <w:rsid w:val="003C6299"/>
    <w:rsid w:val="003D11AE"/>
    <w:rsid w:val="003D17FB"/>
    <w:rsid w:val="003D2EC7"/>
    <w:rsid w:val="003D30B4"/>
    <w:rsid w:val="003D52A8"/>
    <w:rsid w:val="003D53E0"/>
    <w:rsid w:val="003E1447"/>
    <w:rsid w:val="003E5962"/>
    <w:rsid w:val="003E5A3A"/>
    <w:rsid w:val="003E5D17"/>
    <w:rsid w:val="003F03F4"/>
    <w:rsid w:val="003F5B0D"/>
    <w:rsid w:val="003F69C9"/>
    <w:rsid w:val="003F706A"/>
    <w:rsid w:val="00416B42"/>
    <w:rsid w:val="00417186"/>
    <w:rsid w:val="004177E9"/>
    <w:rsid w:val="00452B93"/>
    <w:rsid w:val="004579DB"/>
    <w:rsid w:val="004624F7"/>
    <w:rsid w:val="004645A6"/>
    <w:rsid w:val="004800E5"/>
    <w:rsid w:val="00482F37"/>
    <w:rsid w:val="00486AA9"/>
    <w:rsid w:val="00493C3B"/>
    <w:rsid w:val="004A3367"/>
    <w:rsid w:val="004A7280"/>
    <w:rsid w:val="004B5940"/>
    <w:rsid w:val="004B6C69"/>
    <w:rsid w:val="004D6875"/>
    <w:rsid w:val="004E29EC"/>
    <w:rsid w:val="004E5DB0"/>
    <w:rsid w:val="005024AF"/>
    <w:rsid w:val="00503A2E"/>
    <w:rsid w:val="005068C2"/>
    <w:rsid w:val="005140C6"/>
    <w:rsid w:val="00525923"/>
    <w:rsid w:val="00525BA6"/>
    <w:rsid w:val="005344EF"/>
    <w:rsid w:val="00537A60"/>
    <w:rsid w:val="00560281"/>
    <w:rsid w:val="005604A7"/>
    <w:rsid w:val="00567594"/>
    <w:rsid w:val="00570EA0"/>
    <w:rsid w:val="0059089B"/>
    <w:rsid w:val="00591292"/>
    <w:rsid w:val="00593EE1"/>
    <w:rsid w:val="0059700A"/>
    <w:rsid w:val="005A0507"/>
    <w:rsid w:val="005A0F51"/>
    <w:rsid w:val="005A1B18"/>
    <w:rsid w:val="005A1B6E"/>
    <w:rsid w:val="005A5D00"/>
    <w:rsid w:val="005D1387"/>
    <w:rsid w:val="005D2948"/>
    <w:rsid w:val="005D4258"/>
    <w:rsid w:val="005D4919"/>
    <w:rsid w:val="005D60FC"/>
    <w:rsid w:val="005E2601"/>
    <w:rsid w:val="005E5516"/>
    <w:rsid w:val="005E5EE0"/>
    <w:rsid w:val="005E62E4"/>
    <w:rsid w:val="00600740"/>
    <w:rsid w:val="00601965"/>
    <w:rsid w:val="00611952"/>
    <w:rsid w:val="0061347D"/>
    <w:rsid w:val="00613B55"/>
    <w:rsid w:val="00631C81"/>
    <w:rsid w:val="00636EC9"/>
    <w:rsid w:val="0064670A"/>
    <w:rsid w:val="00646CFD"/>
    <w:rsid w:val="00651663"/>
    <w:rsid w:val="00662EB9"/>
    <w:rsid w:val="006805A8"/>
    <w:rsid w:val="00684C6F"/>
    <w:rsid w:val="006926B1"/>
    <w:rsid w:val="00692741"/>
    <w:rsid w:val="00692BFF"/>
    <w:rsid w:val="006B133A"/>
    <w:rsid w:val="006C55A3"/>
    <w:rsid w:val="006D2585"/>
    <w:rsid w:val="006D7883"/>
    <w:rsid w:val="006E1136"/>
    <w:rsid w:val="006E310B"/>
    <w:rsid w:val="006E5AE4"/>
    <w:rsid w:val="006F2CBE"/>
    <w:rsid w:val="00704A96"/>
    <w:rsid w:val="0070661F"/>
    <w:rsid w:val="00721D4B"/>
    <w:rsid w:val="00725177"/>
    <w:rsid w:val="00730D42"/>
    <w:rsid w:val="007413D9"/>
    <w:rsid w:val="00753B12"/>
    <w:rsid w:val="00755C77"/>
    <w:rsid w:val="00764860"/>
    <w:rsid w:val="00775882"/>
    <w:rsid w:val="00792A4F"/>
    <w:rsid w:val="00794EF2"/>
    <w:rsid w:val="007A0B95"/>
    <w:rsid w:val="007A2729"/>
    <w:rsid w:val="007A64EA"/>
    <w:rsid w:val="007A7966"/>
    <w:rsid w:val="007C4F3A"/>
    <w:rsid w:val="007C58E7"/>
    <w:rsid w:val="007C6153"/>
    <w:rsid w:val="007D0827"/>
    <w:rsid w:val="007D2B3C"/>
    <w:rsid w:val="007D3688"/>
    <w:rsid w:val="007D39FD"/>
    <w:rsid w:val="007D6018"/>
    <w:rsid w:val="007E204C"/>
    <w:rsid w:val="007F7E2B"/>
    <w:rsid w:val="008025DA"/>
    <w:rsid w:val="008058BC"/>
    <w:rsid w:val="00806581"/>
    <w:rsid w:val="008105DF"/>
    <w:rsid w:val="008174A7"/>
    <w:rsid w:val="00820CDB"/>
    <w:rsid w:val="008241BF"/>
    <w:rsid w:val="008333E0"/>
    <w:rsid w:val="008363EC"/>
    <w:rsid w:val="00844D55"/>
    <w:rsid w:val="00845057"/>
    <w:rsid w:val="00846191"/>
    <w:rsid w:val="0085634C"/>
    <w:rsid w:val="00876628"/>
    <w:rsid w:val="00877EDD"/>
    <w:rsid w:val="008876B0"/>
    <w:rsid w:val="008A426A"/>
    <w:rsid w:val="008A6EC9"/>
    <w:rsid w:val="008B06F8"/>
    <w:rsid w:val="008B20D1"/>
    <w:rsid w:val="008B25F6"/>
    <w:rsid w:val="008C4CED"/>
    <w:rsid w:val="008D0BA2"/>
    <w:rsid w:val="008D38FF"/>
    <w:rsid w:val="008D57FD"/>
    <w:rsid w:val="008D62AC"/>
    <w:rsid w:val="008E1401"/>
    <w:rsid w:val="008E5230"/>
    <w:rsid w:val="00902654"/>
    <w:rsid w:val="0091541C"/>
    <w:rsid w:val="00921974"/>
    <w:rsid w:val="009225D3"/>
    <w:rsid w:val="00922898"/>
    <w:rsid w:val="0092667A"/>
    <w:rsid w:val="009352C6"/>
    <w:rsid w:val="00943A5D"/>
    <w:rsid w:val="00945FC8"/>
    <w:rsid w:val="0094676F"/>
    <w:rsid w:val="0095108B"/>
    <w:rsid w:val="00957643"/>
    <w:rsid w:val="00962081"/>
    <w:rsid w:val="00973179"/>
    <w:rsid w:val="00980216"/>
    <w:rsid w:val="0098294A"/>
    <w:rsid w:val="00986630"/>
    <w:rsid w:val="00994025"/>
    <w:rsid w:val="009A25B6"/>
    <w:rsid w:val="009A2878"/>
    <w:rsid w:val="009A5CA6"/>
    <w:rsid w:val="009B03B1"/>
    <w:rsid w:val="009B33E7"/>
    <w:rsid w:val="009B5D82"/>
    <w:rsid w:val="009C1635"/>
    <w:rsid w:val="009D46A2"/>
    <w:rsid w:val="009D4A94"/>
    <w:rsid w:val="009E398A"/>
    <w:rsid w:val="009E7635"/>
    <w:rsid w:val="00A05696"/>
    <w:rsid w:val="00A064D3"/>
    <w:rsid w:val="00A0762A"/>
    <w:rsid w:val="00A126AC"/>
    <w:rsid w:val="00A20AFA"/>
    <w:rsid w:val="00A2425D"/>
    <w:rsid w:val="00A26653"/>
    <w:rsid w:val="00A26C82"/>
    <w:rsid w:val="00A31F55"/>
    <w:rsid w:val="00A34454"/>
    <w:rsid w:val="00A36F2A"/>
    <w:rsid w:val="00A430FC"/>
    <w:rsid w:val="00A47AE6"/>
    <w:rsid w:val="00A5268C"/>
    <w:rsid w:val="00A61F23"/>
    <w:rsid w:val="00A66AE6"/>
    <w:rsid w:val="00A67020"/>
    <w:rsid w:val="00A816AA"/>
    <w:rsid w:val="00A82A0B"/>
    <w:rsid w:val="00A85F90"/>
    <w:rsid w:val="00A9172B"/>
    <w:rsid w:val="00A93C83"/>
    <w:rsid w:val="00AA3512"/>
    <w:rsid w:val="00AA42C0"/>
    <w:rsid w:val="00AC4519"/>
    <w:rsid w:val="00AC5F3F"/>
    <w:rsid w:val="00AC5F7F"/>
    <w:rsid w:val="00AC6B53"/>
    <w:rsid w:val="00AC7199"/>
    <w:rsid w:val="00AD0744"/>
    <w:rsid w:val="00AD2E1F"/>
    <w:rsid w:val="00AD404B"/>
    <w:rsid w:val="00AD797B"/>
    <w:rsid w:val="00AE0AB7"/>
    <w:rsid w:val="00AE17D5"/>
    <w:rsid w:val="00AE2C36"/>
    <w:rsid w:val="00AE5B10"/>
    <w:rsid w:val="00AE704C"/>
    <w:rsid w:val="00AF4952"/>
    <w:rsid w:val="00AF6BEC"/>
    <w:rsid w:val="00B030EA"/>
    <w:rsid w:val="00B05FF7"/>
    <w:rsid w:val="00B07747"/>
    <w:rsid w:val="00B07F90"/>
    <w:rsid w:val="00B16D1C"/>
    <w:rsid w:val="00B263EC"/>
    <w:rsid w:val="00B26BD3"/>
    <w:rsid w:val="00B32A67"/>
    <w:rsid w:val="00B422BF"/>
    <w:rsid w:val="00B42D01"/>
    <w:rsid w:val="00B46A16"/>
    <w:rsid w:val="00B533AA"/>
    <w:rsid w:val="00B55638"/>
    <w:rsid w:val="00B716DF"/>
    <w:rsid w:val="00B74D81"/>
    <w:rsid w:val="00B75408"/>
    <w:rsid w:val="00B90751"/>
    <w:rsid w:val="00B91569"/>
    <w:rsid w:val="00B93622"/>
    <w:rsid w:val="00B93F9C"/>
    <w:rsid w:val="00BB3FE2"/>
    <w:rsid w:val="00BB5D69"/>
    <w:rsid w:val="00BB7383"/>
    <w:rsid w:val="00BC122E"/>
    <w:rsid w:val="00BD3E49"/>
    <w:rsid w:val="00BE0808"/>
    <w:rsid w:val="00BE2EB6"/>
    <w:rsid w:val="00BE6608"/>
    <w:rsid w:val="00BF113B"/>
    <w:rsid w:val="00BF4A73"/>
    <w:rsid w:val="00C00373"/>
    <w:rsid w:val="00C04A57"/>
    <w:rsid w:val="00C07E5A"/>
    <w:rsid w:val="00C13B58"/>
    <w:rsid w:val="00C148B9"/>
    <w:rsid w:val="00C15C50"/>
    <w:rsid w:val="00C16594"/>
    <w:rsid w:val="00C310E0"/>
    <w:rsid w:val="00C36064"/>
    <w:rsid w:val="00C3788D"/>
    <w:rsid w:val="00C43EBD"/>
    <w:rsid w:val="00C71A1F"/>
    <w:rsid w:val="00C74301"/>
    <w:rsid w:val="00C81B36"/>
    <w:rsid w:val="00C876BE"/>
    <w:rsid w:val="00C920D8"/>
    <w:rsid w:val="00C9259E"/>
    <w:rsid w:val="00C94D87"/>
    <w:rsid w:val="00CA083B"/>
    <w:rsid w:val="00CA2DF4"/>
    <w:rsid w:val="00CA5851"/>
    <w:rsid w:val="00CA6FA8"/>
    <w:rsid w:val="00CA7043"/>
    <w:rsid w:val="00CA7046"/>
    <w:rsid w:val="00CB33E3"/>
    <w:rsid w:val="00CB6747"/>
    <w:rsid w:val="00CC0287"/>
    <w:rsid w:val="00D00A1D"/>
    <w:rsid w:val="00D012D0"/>
    <w:rsid w:val="00D0184B"/>
    <w:rsid w:val="00D021A4"/>
    <w:rsid w:val="00D067A4"/>
    <w:rsid w:val="00D23DED"/>
    <w:rsid w:val="00D30C27"/>
    <w:rsid w:val="00D31E5C"/>
    <w:rsid w:val="00D35BFA"/>
    <w:rsid w:val="00D411FA"/>
    <w:rsid w:val="00D443AF"/>
    <w:rsid w:val="00D533B3"/>
    <w:rsid w:val="00D64C23"/>
    <w:rsid w:val="00D73FB6"/>
    <w:rsid w:val="00D854D9"/>
    <w:rsid w:val="00D85E78"/>
    <w:rsid w:val="00D9331E"/>
    <w:rsid w:val="00D9566A"/>
    <w:rsid w:val="00D96114"/>
    <w:rsid w:val="00D961C4"/>
    <w:rsid w:val="00DB4172"/>
    <w:rsid w:val="00DB50D8"/>
    <w:rsid w:val="00DC77E6"/>
    <w:rsid w:val="00DD0E18"/>
    <w:rsid w:val="00DE7565"/>
    <w:rsid w:val="00DF5497"/>
    <w:rsid w:val="00E25115"/>
    <w:rsid w:val="00E26FF0"/>
    <w:rsid w:val="00E35A7B"/>
    <w:rsid w:val="00E4132A"/>
    <w:rsid w:val="00E47793"/>
    <w:rsid w:val="00E51338"/>
    <w:rsid w:val="00E63802"/>
    <w:rsid w:val="00E65C5B"/>
    <w:rsid w:val="00E777C0"/>
    <w:rsid w:val="00E82460"/>
    <w:rsid w:val="00E96209"/>
    <w:rsid w:val="00EA0423"/>
    <w:rsid w:val="00EA2530"/>
    <w:rsid w:val="00EA3D55"/>
    <w:rsid w:val="00EB1A67"/>
    <w:rsid w:val="00EC6ED9"/>
    <w:rsid w:val="00ED1489"/>
    <w:rsid w:val="00EE6900"/>
    <w:rsid w:val="00EE740B"/>
    <w:rsid w:val="00EF063B"/>
    <w:rsid w:val="00EF075D"/>
    <w:rsid w:val="00EF52BD"/>
    <w:rsid w:val="00EF72FA"/>
    <w:rsid w:val="00EF7376"/>
    <w:rsid w:val="00F0743A"/>
    <w:rsid w:val="00F10730"/>
    <w:rsid w:val="00F11132"/>
    <w:rsid w:val="00F22C02"/>
    <w:rsid w:val="00F23232"/>
    <w:rsid w:val="00F247DB"/>
    <w:rsid w:val="00F32BC9"/>
    <w:rsid w:val="00F34B46"/>
    <w:rsid w:val="00F4146F"/>
    <w:rsid w:val="00F52BE1"/>
    <w:rsid w:val="00F553BE"/>
    <w:rsid w:val="00F562B6"/>
    <w:rsid w:val="00F65E19"/>
    <w:rsid w:val="00F665E8"/>
    <w:rsid w:val="00F66BB9"/>
    <w:rsid w:val="00F67344"/>
    <w:rsid w:val="00F67938"/>
    <w:rsid w:val="00F76A0F"/>
    <w:rsid w:val="00F76E73"/>
    <w:rsid w:val="00F833A5"/>
    <w:rsid w:val="00F8375C"/>
    <w:rsid w:val="00F948A1"/>
    <w:rsid w:val="00FB3B43"/>
    <w:rsid w:val="00FC4F3B"/>
    <w:rsid w:val="00FC6245"/>
    <w:rsid w:val="00FD7CC0"/>
    <w:rsid w:val="00FE160B"/>
    <w:rsid w:val="00FE68C8"/>
    <w:rsid w:val="00FE716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AE378"/>
  <w15:docId w15:val="{7920B4D7-EF50-4EFA-B681-C330D5487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heme="minorBidi"/>
        <w:lang w:val="da-DK" w:eastAsia="en-US" w:bidi="ar-SA"/>
      </w:rPr>
    </w:rPrDefault>
    <w:pPrDefault/>
  </w:docDefaults>
  <w:latentStyles w:defLockedState="0" w:defUIPriority="99" w:defSemiHidden="0" w:defUnhideWhenUsed="0" w:defQFormat="0" w:count="376">
    <w:lsdException w:name="Normal" w:uiPriority="0" w:unhideWhenUsed="1" w:qFormat="1"/>
    <w:lsdException w:name="heading 1" w:uiPriority="9" w:qFormat="1"/>
    <w:lsdException w:name="heading 2" w:semiHidden="1" w:uiPriority="2" w:unhideWhenUsed="1" w:qFormat="1"/>
    <w:lsdException w:name="heading 3" w:semiHidden="1" w:uiPriority="3" w:unhideWhenUsed="1"/>
    <w:lsdException w:name="heading 4" w:semiHidden="1" w:uiPriority="4" w:unhideWhenUsed="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uiPriority="19" w:unhideWhenUsed="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5" w:unhideWhenUsed="1" w:qFormat="1"/>
    <w:lsdException w:name="List Number" w:semiHidden="1" w:uiPriority="10" w:unhideWhenUsed="1" w:qFormat="1"/>
    <w:lsdException w:name="List 2" w:semiHidden="1"/>
    <w:lsdException w:name="List 3" w:semiHidden="1"/>
    <w:lsdException w:name="List 4" w:semiHidden="1"/>
    <w:lsdException w:name="List 5" w:semiHidden="1"/>
    <w:lsdException w:name="List Bullet 2" w:semiHidden="1" w:uiPriority="6" w:unhideWhenUsed="1" w:qFormat="1"/>
    <w:lsdException w:name="List Bullet 3" w:semiHidden="1" w:uiPriority="7" w:unhideWhenUsed="1"/>
    <w:lsdException w:name="List Bullet 4" w:semiHidden="1" w:uiPriority="8" w:unhideWhenUsed="1"/>
    <w:lsdException w:name="List Bullet 5" w:semiHidden="1" w:uiPriority="9" w:unhideWhenUsed="1"/>
    <w:lsdException w:name="List Number 2" w:semiHidden="1" w:uiPriority="11" w:unhideWhenUsed="1" w:qFormat="1"/>
    <w:lsdException w:name="List Number 3" w:semiHidden="1" w:uiPriority="12" w:unhideWhenUsed="1"/>
    <w:lsdException w:name="List Number 4" w:semiHidden="1" w:uiPriority="13" w:unhideWhenUsed="1"/>
    <w:lsdException w:name="List Number 5" w:semiHidden="1" w:uiPriority="14" w:unhideWhenUsed="1"/>
    <w:lsdException w:name="Title" w:uiPriority="10"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8" w:unhideWhenUsed="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2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3E1447"/>
    <w:pPr>
      <w:spacing w:after="200" w:line="260" w:lineRule="atLeast"/>
    </w:pPr>
  </w:style>
  <w:style w:type="paragraph" w:styleId="Overskrift1">
    <w:name w:val="heading 1"/>
    <w:basedOn w:val="Normal"/>
    <w:next w:val="Normal"/>
    <w:link w:val="Overskrift1Tegn"/>
    <w:uiPriority w:val="9"/>
    <w:unhideWhenUsed/>
    <w:qFormat/>
    <w:rsid w:val="00C920D8"/>
    <w:pPr>
      <w:ind w:right="-1391"/>
      <w:outlineLvl w:val="0"/>
    </w:pPr>
    <w:rPr>
      <w:b/>
      <w:sz w:val="22"/>
    </w:rPr>
  </w:style>
  <w:style w:type="paragraph" w:styleId="Overskrift2">
    <w:name w:val="heading 2"/>
    <w:basedOn w:val="Normal"/>
    <w:next w:val="Normal"/>
    <w:link w:val="Overskrift2Tegn"/>
    <w:uiPriority w:val="2"/>
    <w:unhideWhenUsed/>
    <w:qFormat/>
    <w:rsid w:val="0001271D"/>
    <w:pPr>
      <w:ind w:right="27"/>
      <w:outlineLvl w:val="1"/>
    </w:pPr>
    <w:rPr>
      <w:b/>
    </w:rPr>
  </w:style>
  <w:style w:type="paragraph" w:styleId="Overskrift3">
    <w:name w:val="heading 3"/>
    <w:basedOn w:val="Normal"/>
    <w:next w:val="Normal"/>
    <w:link w:val="Overskrift3Tegn"/>
    <w:uiPriority w:val="3"/>
    <w:unhideWhenUsed/>
    <w:rsid w:val="00F0743A"/>
    <w:pPr>
      <w:keepNext/>
      <w:keepLines/>
      <w:suppressAutoHyphens/>
      <w:spacing w:before="320" w:after="0" w:line="240" w:lineRule="auto"/>
      <w:outlineLvl w:val="2"/>
    </w:pPr>
    <w:rPr>
      <w:rFonts w:eastAsiaTheme="majorEastAsia" w:cstheme="majorBidi"/>
      <w:b/>
      <w:bCs/>
    </w:rPr>
  </w:style>
  <w:style w:type="paragraph" w:styleId="Overskrift4">
    <w:name w:val="heading 4"/>
    <w:basedOn w:val="Normal"/>
    <w:next w:val="Normal"/>
    <w:link w:val="Overskrift4Tegn"/>
    <w:uiPriority w:val="4"/>
    <w:unhideWhenUsed/>
    <w:rsid w:val="00F0743A"/>
    <w:pPr>
      <w:keepNext/>
      <w:keepLines/>
      <w:suppressAutoHyphens/>
      <w:spacing w:before="320" w:after="0" w:line="240" w:lineRule="auto"/>
      <w:outlineLvl w:val="3"/>
    </w:pPr>
    <w:rPr>
      <w:rFonts w:eastAsiaTheme="majorEastAsia" w:cstheme="majorBidi"/>
      <w:b/>
      <w:bCs/>
      <w:i/>
      <w:iCs/>
    </w:rPr>
  </w:style>
  <w:style w:type="paragraph" w:styleId="Overskrift5">
    <w:name w:val="heading 5"/>
    <w:basedOn w:val="Normal"/>
    <w:next w:val="Normal"/>
    <w:link w:val="Overskrift5Tegn"/>
    <w:uiPriority w:val="99"/>
    <w:semiHidden/>
    <w:rsid w:val="00F0743A"/>
    <w:pPr>
      <w:keepNext/>
      <w:keepLines/>
      <w:suppressAutoHyphens/>
      <w:spacing w:before="320" w:after="0" w:line="240" w:lineRule="auto"/>
      <w:outlineLvl w:val="4"/>
    </w:pPr>
    <w:rPr>
      <w:rFonts w:eastAsiaTheme="majorEastAsia" w:cstheme="majorBidi"/>
    </w:rPr>
  </w:style>
  <w:style w:type="paragraph" w:styleId="Overskrift6">
    <w:name w:val="heading 6"/>
    <w:basedOn w:val="Normal"/>
    <w:next w:val="Normal"/>
    <w:link w:val="Overskrift6Tegn"/>
    <w:uiPriority w:val="99"/>
    <w:semiHidden/>
    <w:rsid w:val="00F0743A"/>
    <w:pPr>
      <w:keepNext/>
      <w:keepLines/>
      <w:suppressAutoHyphens/>
      <w:spacing w:before="320" w:after="0" w:line="240" w:lineRule="auto"/>
      <w:outlineLvl w:val="5"/>
    </w:pPr>
    <w:rPr>
      <w:rFonts w:eastAsiaTheme="majorEastAsia" w:cstheme="majorBidi"/>
      <w:i/>
      <w:iCs/>
    </w:rPr>
  </w:style>
  <w:style w:type="paragraph" w:styleId="Overskrift7">
    <w:name w:val="heading 7"/>
    <w:basedOn w:val="Normal"/>
    <w:next w:val="Normal"/>
    <w:link w:val="Overskrift7Tegn"/>
    <w:uiPriority w:val="99"/>
    <w:semiHidden/>
    <w:rsid w:val="00F0743A"/>
    <w:pPr>
      <w:keepNext/>
      <w:keepLines/>
      <w:suppressAutoHyphens/>
      <w:spacing w:before="320" w:after="0" w:line="240" w:lineRule="auto"/>
      <w:outlineLvl w:val="6"/>
    </w:pPr>
    <w:rPr>
      <w:rFonts w:eastAsiaTheme="majorEastAsia" w:cstheme="majorBidi"/>
      <w:i/>
      <w:iCs/>
    </w:rPr>
  </w:style>
  <w:style w:type="paragraph" w:styleId="Overskrift8">
    <w:name w:val="heading 8"/>
    <w:basedOn w:val="Normal"/>
    <w:next w:val="Normal"/>
    <w:link w:val="Overskrift8Tegn"/>
    <w:uiPriority w:val="99"/>
    <w:semiHidden/>
    <w:rsid w:val="00F0743A"/>
    <w:pPr>
      <w:keepNext/>
      <w:keepLines/>
      <w:suppressAutoHyphens/>
      <w:spacing w:before="320" w:after="0" w:line="240" w:lineRule="auto"/>
      <w:outlineLvl w:val="7"/>
    </w:pPr>
    <w:rPr>
      <w:rFonts w:eastAsiaTheme="majorEastAsia" w:cstheme="majorBidi"/>
    </w:rPr>
  </w:style>
  <w:style w:type="paragraph" w:styleId="Overskrift9">
    <w:name w:val="heading 9"/>
    <w:basedOn w:val="Normal"/>
    <w:next w:val="Normal"/>
    <w:link w:val="Overskrift9Tegn"/>
    <w:uiPriority w:val="99"/>
    <w:semiHidden/>
    <w:rsid w:val="00F0743A"/>
    <w:pPr>
      <w:keepNext/>
      <w:keepLines/>
      <w:suppressAutoHyphens/>
      <w:spacing w:before="320" w:after="0" w:line="240" w:lineRule="auto"/>
      <w:outlineLvl w:val="8"/>
    </w:pPr>
    <w:rPr>
      <w:rFonts w:eastAsiaTheme="majorEastAsia" w:cstheme="majorBidi"/>
      <w:i/>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rsid w:val="00452B93"/>
    <w:pPr>
      <w:spacing w:after="0" w:line="240" w:lineRule="auto"/>
    </w:pPr>
  </w:style>
  <w:style w:type="character" w:customStyle="1" w:styleId="SidehovedTegn">
    <w:name w:val="Sidehoved Tegn"/>
    <w:basedOn w:val="Standardskrifttypeiafsnit"/>
    <w:link w:val="Sidehoved"/>
    <w:uiPriority w:val="99"/>
    <w:rsid w:val="00452B93"/>
    <w:rPr>
      <w:rFonts w:ascii="Georgia" w:hAnsi="Georgia"/>
      <w:sz w:val="20"/>
      <w:lang w:val="da-DK"/>
    </w:rPr>
  </w:style>
  <w:style w:type="paragraph" w:styleId="Sidefod">
    <w:name w:val="footer"/>
    <w:basedOn w:val="Normal"/>
    <w:link w:val="SidefodTegn"/>
    <w:uiPriority w:val="19"/>
    <w:unhideWhenUsed/>
    <w:rsid w:val="00B07F90"/>
    <w:pPr>
      <w:spacing w:after="0" w:line="168" w:lineRule="atLeast"/>
    </w:pPr>
    <w:rPr>
      <w:sz w:val="14"/>
    </w:rPr>
  </w:style>
  <w:style w:type="character" w:customStyle="1" w:styleId="SidefodTegn">
    <w:name w:val="Sidefod Tegn"/>
    <w:basedOn w:val="Standardskrifttypeiafsnit"/>
    <w:link w:val="Sidefod"/>
    <w:uiPriority w:val="99"/>
    <w:rsid w:val="00B07F90"/>
    <w:rPr>
      <w:rFonts w:ascii="Georgia" w:hAnsi="Georgia"/>
      <w:sz w:val="14"/>
      <w:lang w:val="da-DK"/>
    </w:rPr>
  </w:style>
  <w:style w:type="paragraph" w:styleId="Markeringsbobletekst">
    <w:name w:val="Balloon Text"/>
    <w:basedOn w:val="Normal"/>
    <w:link w:val="MarkeringsbobletekstTegn"/>
    <w:uiPriority w:val="99"/>
    <w:semiHidden/>
    <w:rsid w:val="003A285A"/>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rsid w:val="003A285A"/>
    <w:rPr>
      <w:rFonts w:ascii="Tahoma" w:hAnsi="Tahoma" w:cs="Tahoma"/>
      <w:sz w:val="16"/>
      <w:szCs w:val="16"/>
      <w:lang w:val="da-DK"/>
    </w:rPr>
  </w:style>
  <w:style w:type="character" w:styleId="Pladsholdertekst">
    <w:name w:val="Placeholder Text"/>
    <w:basedOn w:val="Standardskrifttypeiafsnit"/>
    <w:uiPriority w:val="99"/>
    <w:semiHidden/>
    <w:rsid w:val="00C15C50"/>
    <w:rPr>
      <w:color w:val="808080"/>
      <w:lang w:val="da-DK"/>
    </w:rPr>
  </w:style>
  <w:style w:type="table" w:styleId="Tabel-Gitter">
    <w:name w:val="Table Grid"/>
    <w:basedOn w:val="Tabel-Normal"/>
    <w:uiPriority w:val="59"/>
    <w:unhideWhenUsed/>
    <w:rsid w:val="008E14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dnotehenvisning">
    <w:name w:val="footnote reference"/>
    <w:basedOn w:val="Standardskrifttypeiafsnit"/>
    <w:uiPriority w:val="99"/>
    <w:semiHidden/>
    <w:rsid w:val="00094E1A"/>
    <w:rPr>
      <w:rFonts w:ascii="Georgia" w:hAnsi="Georgia"/>
      <w:vertAlign w:val="superscript"/>
      <w:lang w:val="da-DK"/>
    </w:rPr>
  </w:style>
  <w:style w:type="paragraph" w:styleId="Fodnotetekst">
    <w:name w:val="footnote text"/>
    <w:basedOn w:val="Normal"/>
    <w:link w:val="FodnotetekstTegn"/>
    <w:uiPriority w:val="99"/>
    <w:semiHidden/>
    <w:rsid w:val="00C71A1F"/>
    <w:pPr>
      <w:spacing w:after="60" w:line="240" w:lineRule="auto"/>
    </w:pPr>
    <w:rPr>
      <w:rFonts w:eastAsia="Times New Roman" w:cs="Times New Roman"/>
      <w:sz w:val="16"/>
      <w:lang w:eastAsia="da-DK"/>
    </w:rPr>
  </w:style>
  <w:style w:type="character" w:customStyle="1" w:styleId="FodnotetekstTegn">
    <w:name w:val="Fodnotetekst Tegn"/>
    <w:basedOn w:val="Standardskrifttypeiafsnit"/>
    <w:link w:val="Fodnotetekst"/>
    <w:uiPriority w:val="99"/>
    <w:semiHidden/>
    <w:rsid w:val="00C71A1F"/>
    <w:rPr>
      <w:rFonts w:eastAsia="Times New Roman" w:cs="Times New Roman"/>
      <w:sz w:val="16"/>
      <w:lang w:eastAsia="da-DK"/>
    </w:rPr>
  </w:style>
  <w:style w:type="character" w:styleId="Hyperlink">
    <w:name w:val="Hyperlink"/>
    <w:uiPriority w:val="99"/>
    <w:semiHidden/>
    <w:rsid w:val="00F67344"/>
    <w:rPr>
      <w:color w:val="1942B7"/>
      <w:u w:val="single"/>
      <w:lang w:val="da-DK"/>
    </w:rPr>
  </w:style>
  <w:style w:type="paragraph" w:customStyle="1" w:styleId="Sidefodadresse">
    <w:name w:val="Sidefod adresse"/>
    <w:basedOn w:val="Sidefod"/>
    <w:uiPriority w:val="15"/>
    <w:unhideWhenUsed/>
    <w:qFormat/>
    <w:rsid w:val="00AC5F7F"/>
  </w:style>
  <w:style w:type="paragraph" w:customStyle="1" w:styleId="Logo">
    <w:name w:val="Logo"/>
    <w:basedOn w:val="Sidehoved"/>
    <w:next w:val="Sidehoved"/>
    <w:uiPriority w:val="20"/>
    <w:unhideWhenUsed/>
    <w:rsid w:val="00452B93"/>
    <w:pPr>
      <w:ind w:left="6475" w:right="-2608"/>
    </w:pPr>
    <w:rPr>
      <w:noProof/>
      <w:lang w:eastAsia="da-DK"/>
    </w:rPr>
  </w:style>
  <w:style w:type="paragraph" w:styleId="Bibliografi">
    <w:name w:val="Bibliography"/>
    <w:basedOn w:val="Normal"/>
    <w:next w:val="Normal"/>
    <w:uiPriority w:val="99"/>
    <w:semiHidden/>
    <w:rsid w:val="00F0743A"/>
  </w:style>
  <w:style w:type="paragraph" w:styleId="Bloktekst">
    <w:name w:val="Block Text"/>
    <w:basedOn w:val="Normal"/>
    <w:uiPriority w:val="99"/>
    <w:semiHidden/>
    <w:rsid w:val="003C6299"/>
    <w:pPr>
      <w:pBdr>
        <w:top w:val="single" w:sz="2" w:space="10" w:color="auto"/>
        <w:left w:val="single" w:sz="2" w:space="10" w:color="auto"/>
        <w:bottom w:val="single" w:sz="2" w:space="10" w:color="auto"/>
        <w:right w:val="single" w:sz="2" w:space="10" w:color="auto"/>
      </w:pBdr>
      <w:ind w:left="1152" w:right="1152"/>
    </w:pPr>
    <w:rPr>
      <w:rFonts w:eastAsiaTheme="minorEastAsia"/>
      <w:i/>
      <w:iCs/>
    </w:rPr>
  </w:style>
  <w:style w:type="paragraph" w:styleId="Brdtekst">
    <w:name w:val="Body Text"/>
    <w:basedOn w:val="Normal"/>
    <w:link w:val="BrdtekstTegn"/>
    <w:uiPriority w:val="99"/>
    <w:semiHidden/>
    <w:rsid w:val="00F0743A"/>
    <w:pPr>
      <w:spacing w:after="120"/>
    </w:pPr>
  </w:style>
  <w:style w:type="character" w:customStyle="1" w:styleId="BrdtekstTegn">
    <w:name w:val="Brødtekst Tegn"/>
    <w:basedOn w:val="Standardskrifttypeiafsnit"/>
    <w:link w:val="Brdtekst"/>
    <w:uiPriority w:val="99"/>
    <w:rsid w:val="00F0743A"/>
    <w:rPr>
      <w:rFonts w:ascii="Georgia" w:hAnsi="Georgia"/>
      <w:sz w:val="20"/>
      <w:lang w:val="da-DK"/>
    </w:rPr>
  </w:style>
  <w:style w:type="paragraph" w:styleId="Brdtekst2">
    <w:name w:val="Body Text 2"/>
    <w:basedOn w:val="Normal"/>
    <w:link w:val="Brdtekst2Tegn"/>
    <w:uiPriority w:val="99"/>
    <w:semiHidden/>
    <w:rsid w:val="00F0743A"/>
    <w:pPr>
      <w:spacing w:after="120" w:line="480" w:lineRule="auto"/>
    </w:pPr>
  </w:style>
  <w:style w:type="character" w:customStyle="1" w:styleId="Brdtekst2Tegn">
    <w:name w:val="Brødtekst 2 Tegn"/>
    <w:basedOn w:val="Standardskrifttypeiafsnit"/>
    <w:link w:val="Brdtekst2"/>
    <w:uiPriority w:val="99"/>
    <w:rsid w:val="00F0743A"/>
    <w:rPr>
      <w:rFonts w:ascii="Georgia" w:hAnsi="Georgia"/>
      <w:sz w:val="20"/>
      <w:lang w:val="da-DK"/>
    </w:rPr>
  </w:style>
  <w:style w:type="paragraph" w:styleId="Brdtekst3">
    <w:name w:val="Body Text 3"/>
    <w:basedOn w:val="Normal"/>
    <w:link w:val="Brdtekst3Tegn"/>
    <w:uiPriority w:val="99"/>
    <w:semiHidden/>
    <w:rsid w:val="00F0743A"/>
    <w:pPr>
      <w:spacing w:after="120"/>
    </w:pPr>
    <w:rPr>
      <w:sz w:val="16"/>
      <w:szCs w:val="16"/>
    </w:rPr>
  </w:style>
  <w:style w:type="character" w:customStyle="1" w:styleId="Brdtekst3Tegn">
    <w:name w:val="Brødtekst 3 Tegn"/>
    <w:basedOn w:val="Standardskrifttypeiafsnit"/>
    <w:link w:val="Brdtekst3"/>
    <w:uiPriority w:val="99"/>
    <w:rsid w:val="00F0743A"/>
    <w:rPr>
      <w:rFonts w:ascii="Georgia" w:hAnsi="Georgia"/>
      <w:sz w:val="16"/>
      <w:szCs w:val="16"/>
      <w:lang w:val="da-DK"/>
    </w:rPr>
  </w:style>
  <w:style w:type="paragraph" w:styleId="Brdtekst-frstelinjeindrykning1">
    <w:name w:val="Body Text First Indent"/>
    <w:basedOn w:val="Brdtekst"/>
    <w:link w:val="Brdtekst-frstelinjeindrykning1Tegn"/>
    <w:uiPriority w:val="99"/>
    <w:semiHidden/>
    <w:rsid w:val="00F0743A"/>
    <w:pPr>
      <w:spacing w:after="200"/>
      <w:ind w:firstLine="360"/>
    </w:pPr>
  </w:style>
  <w:style w:type="character" w:customStyle="1" w:styleId="Brdtekst-frstelinjeindrykning1Tegn">
    <w:name w:val="Brødtekst - førstelinjeindrykning 1 Tegn"/>
    <w:basedOn w:val="BrdtekstTegn"/>
    <w:link w:val="Brdtekst-frstelinjeindrykning1"/>
    <w:uiPriority w:val="99"/>
    <w:rsid w:val="00F0743A"/>
    <w:rPr>
      <w:rFonts w:ascii="Georgia" w:hAnsi="Georgia"/>
      <w:sz w:val="20"/>
      <w:lang w:val="da-DK"/>
    </w:rPr>
  </w:style>
  <w:style w:type="paragraph" w:styleId="Brdtekstindrykning">
    <w:name w:val="Body Text Indent"/>
    <w:basedOn w:val="Normal"/>
    <w:link w:val="BrdtekstindrykningTegn"/>
    <w:uiPriority w:val="99"/>
    <w:semiHidden/>
    <w:rsid w:val="00F0743A"/>
    <w:pPr>
      <w:spacing w:after="120"/>
      <w:ind w:left="283"/>
    </w:pPr>
  </w:style>
  <w:style w:type="character" w:customStyle="1" w:styleId="BrdtekstindrykningTegn">
    <w:name w:val="Brødtekstindrykning Tegn"/>
    <w:basedOn w:val="Standardskrifttypeiafsnit"/>
    <w:link w:val="Brdtekstindrykning"/>
    <w:uiPriority w:val="99"/>
    <w:rsid w:val="00F0743A"/>
    <w:rPr>
      <w:rFonts w:ascii="Georgia" w:hAnsi="Georgia"/>
      <w:sz w:val="20"/>
      <w:lang w:val="da-DK"/>
    </w:rPr>
  </w:style>
  <w:style w:type="paragraph" w:styleId="Brdtekst-frstelinjeindrykning2">
    <w:name w:val="Body Text First Indent 2"/>
    <w:basedOn w:val="Brdtekstindrykning"/>
    <w:link w:val="Brdtekst-frstelinjeindrykning2Tegn"/>
    <w:uiPriority w:val="99"/>
    <w:semiHidden/>
    <w:rsid w:val="00F0743A"/>
    <w:pPr>
      <w:spacing w:after="200"/>
      <w:ind w:left="360" w:firstLine="360"/>
    </w:pPr>
  </w:style>
  <w:style w:type="character" w:customStyle="1" w:styleId="Brdtekst-frstelinjeindrykning2Tegn">
    <w:name w:val="Brødtekst - førstelinjeindrykning 2 Tegn"/>
    <w:basedOn w:val="BrdtekstindrykningTegn"/>
    <w:link w:val="Brdtekst-frstelinjeindrykning2"/>
    <w:uiPriority w:val="99"/>
    <w:rsid w:val="00F0743A"/>
    <w:rPr>
      <w:rFonts w:ascii="Georgia" w:hAnsi="Georgia"/>
      <w:sz w:val="20"/>
      <w:lang w:val="da-DK"/>
    </w:rPr>
  </w:style>
  <w:style w:type="paragraph" w:styleId="Brdtekstindrykning2">
    <w:name w:val="Body Text Indent 2"/>
    <w:basedOn w:val="Normal"/>
    <w:link w:val="Brdtekstindrykning2Tegn"/>
    <w:uiPriority w:val="99"/>
    <w:semiHidden/>
    <w:rsid w:val="00F0743A"/>
    <w:pPr>
      <w:spacing w:after="120" w:line="480" w:lineRule="auto"/>
      <w:ind w:left="283"/>
    </w:pPr>
  </w:style>
  <w:style w:type="character" w:customStyle="1" w:styleId="Brdtekstindrykning2Tegn">
    <w:name w:val="Brødtekstindrykning 2 Tegn"/>
    <w:basedOn w:val="Standardskrifttypeiafsnit"/>
    <w:link w:val="Brdtekstindrykning2"/>
    <w:uiPriority w:val="99"/>
    <w:rsid w:val="00F0743A"/>
    <w:rPr>
      <w:rFonts w:ascii="Georgia" w:hAnsi="Georgia"/>
      <w:sz w:val="20"/>
      <w:lang w:val="da-DK"/>
    </w:rPr>
  </w:style>
  <w:style w:type="paragraph" w:styleId="Brdtekstindrykning3">
    <w:name w:val="Body Text Indent 3"/>
    <w:basedOn w:val="Normal"/>
    <w:link w:val="Brdtekstindrykning3Tegn"/>
    <w:uiPriority w:val="99"/>
    <w:semiHidden/>
    <w:rsid w:val="00F0743A"/>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rsid w:val="00F0743A"/>
    <w:rPr>
      <w:rFonts w:ascii="Georgia" w:hAnsi="Georgia"/>
      <w:sz w:val="16"/>
      <w:szCs w:val="16"/>
      <w:lang w:val="da-DK"/>
    </w:rPr>
  </w:style>
  <w:style w:type="paragraph" w:styleId="Billedtekst">
    <w:name w:val="caption"/>
    <w:basedOn w:val="Normal"/>
    <w:next w:val="Normal"/>
    <w:uiPriority w:val="99"/>
    <w:semiHidden/>
    <w:rsid w:val="00F0743A"/>
    <w:pPr>
      <w:spacing w:line="240" w:lineRule="auto"/>
    </w:pPr>
    <w:rPr>
      <w:b/>
      <w:bCs/>
      <w:sz w:val="18"/>
      <w:szCs w:val="18"/>
    </w:rPr>
  </w:style>
  <w:style w:type="paragraph" w:styleId="Sluthilsen">
    <w:name w:val="Closing"/>
    <w:basedOn w:val="Normal"/>
    <w:link w:val="SluthilsenTegn"/>
    <w:uiPriority w:val="99"/>
    <w:semiHidden/>
    <w:rsid w:val="00F0743A"/>
    <w:pPr>
      <w:spacing w:after="0" w:line="240" w:lineRule="auto"/>
      <w:ind w:left="4252"/>
    </w:pPr>
  </w:style>
  <w:style w:type="character" w:customStyle="1" w:styleId="SluthilsenTegn">
    <w:name w:val="Sluthilsen Tegn"/>
    <w:basedOn w:val="Standardskrifttypeiafsnit"/>
    <w:link w:val="Sluthilsen"/>
    <w:uiPriority w:val="99"/>
    <w:rsid w:val="00F0743A"/>
    <w:rPr>
      <w:rFonts w:ascii="Georgia" w:hAnsi="Georgia"/>
      <w:sz w:val="20"/>
      <w:lang w:val="da-DK"/>
    </w:rPr>
  </w:style>
  <w:style w:type="paragraph" w:styleId="Kommentartekst">
    <w:name w:val="annotation text"/>
    <w:basedOn w:val="Normal"/>
    <w:link w:val="KommentartekstTegn"/>
    <w:uiPriority w:val="99"/>
    <w:semiHidden/>
    <w:rsid w:val="00F0743A"/>
    <w:pPr>
      <w:spacing w:line="240" w:lineRule="auto"/>
    </w:pPr>
  </w:style>
  <w:style w:type="character" w:customStyle="1" w:styleId="KommentartekstTegn">
    <w:name w:val="Kommentartekst Tegn"/>
    <w:basedOn w:val="Standardskrifttypeiafsnit"/>
    <w:link w:val="Kommentartekst"/>
    <w:uiPriority w:val="99"/>
    <w:rsid w:val="00F0743A"/>
    <w:rPr>
      <w:rFonts w:ascii="Georgia" w:hAnsi="Georgia"/>
      <w:sz w:val="20"/>
      <w:szCs w:val="20"/>
      <w:lang w:val="da-DK"/>
    </w:rPr>
  </w:style>
  <w:style w:type="paragraph" w:styleId="Kommentaremne">
    <w:name w:val="annotation subject"/>
    <w:basedOn w:val="Kommentartekst"/>
    <w:next w:val="Kommentartekst"/>
    <w:link w:val="KommentaremneTegn"/>
    <w:uiPriority w:val="99"/>
    <w:semiHidden/>
    <w:rsid w:val="00F0743A"/>
    <w:rPr>
      <w:b/>
      <w:bCs/>
    </w:rPr>
  </w:style>
  <w:style w:type="character" w:customStyle="1" w:styleId="KommentaremneTegn">
    <w:name w:val="Kommentaremne Tegn"/>
    <w:basedOn w:val="KommentartekstTegn"/>
    <w:link w:val="Kommentaremne"/>
    <w:uiPriority w:val="99"/>
    <w:rsid w:val="00F0743A"/>
    <w:rPr>
      <w:rFonts w:ascii="Georgia" w:hAnsi="Georgia"/>
      <w:b/>
      <w:bCs/>
      <w:sz w:val="20"/>
      <w:szCs w:val="20"/>
      <w:lang w:val="da-DK"/>
    </w:rPr>
  </w:style>
  <w:style w:type="paragraph" w:styleId="Dato">
    <w:name w:val="Date"/>
    <w:basedOn w:val="Normal"/>
    <w:next w:val="Normal"/>
    <w:link w:val="DatoTegn"/>
    <w:uiPriority w:val="99"/>
    <w:semiHidden/>
    <w:rsid w:val="00F0743A"/>
  </w:style>
  <w:style w:type="character" w:customStyle="1" w:styleId="DatoTegn">
    <w:name w:val="Dato Tegn"/>
    <w:basedOn w:val="Standardskrifttypeiafsnit"/>
    <w:link w:val="Dato"/>
    <w:uiPriority w:val="99"/>
    <w:rsid w:val="00F0743A"/>
    <w:rPr>
      <w:rFonts w:ascii="Georgia" w:hAnsi="Georgia"/>
      <w:sz w:val="20"/>
      <w:lang w:val="da-DK"/>
    </w:rPr>
  </w:style>
  <w:style w:type="paragraph" w:styleId="Dokumentoversigt">
    <w:name w:val="Document Map"/>
    <w:basedOn w:val="Normal"/>
    <w:link w:val="DokumentoversigtTegn"/>
    <w:uiPriority w:val="99"/>
    <w:semiHidden/>
    <w:rsid w:val="00F0743A"/>
    <w:pPr>
      <w:spacing w:after="0"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rsid w:val="00F0743A"/>
    <w:rPr>
      <w:rFonts w:ascii="Tahoma" w:hAnsi="Tahoma" w:cs="Tahoma"/>
      <w:sz w:val="16"/>
      <w:szCs w:val="16"/>
      <w:lang w:val="da-DK"/>
    </w:rPr>
  </w:style>
  <w:style w:type="paragraph" w:styleId="Mailsignatur">
    <w:name w:val="E-mail Signature"/>
    <w:basedOn w:val="Normal"/>
    <w:link w:val="MailsignaturTegn"/>
    <w:uiPriority w:val="99"/>
    <w:semiHidden/>
    <w:rsid w:val="00F0743A"/>
    <w:pPr>
      <w:spacing w:after="0" w:line="240" w:lineRule="auto"/>
    </w:pPr>
  </w:style>
  <w:style w:type="character" w:customStyle="1" w:styleId="MailsignaturTegn">
    <w:name w:val="Mailsignatur Tegn"/>
    <w:basedOn w:val="Standardskrifttypeiafsnit"/>
    <w:link w:val="Mailsignatur"/>
    <w:uiPriority w:val="99"/>
    <w:rsid w:val="00F0743A"/>
    <w:rPr>
      <w:rFonts w:ascii="Georgia" w:hAnsi="Georgia"/>
      <w:sz w:val="20"/>
      <w:lang w:val="da-DK"/>
    </w:rPr>
  </w:style>
  <w:style w:type="paragraph" w:styleId="Slutnotetekst">
    <w:name w:val="endnote text"/>
    <w:basedOn w:val="Normal"/>
    <w:link w:val="SlutnotetekstTegn"/>
    <w:uiPriority w:val="99"/>
    <w:semiHidden/>
    <w:rsid w:val="00C71A1F"/>
    <w:pPr>
      <w:spacing w:after="60" w:line="240" w:lineRule="auto"/>
    </w:pPr>
    <w:rPr>
      <w:sz w:val="16"/>
    </w:rPr>
  </w:style>
  <w:style w:type="character" w:customStyle="1" w:styleId="SlutnotetekstTegn">
    <w:name w:val="Slutnotetekst Tegn"/>
    <w:basedOn w:val="Standardskrifttypeiafsnit"/>
    <w:link w:val="Slutnotetekst"/>
    <w:uiPriority w:val="99"/>
    <w:semiHidden/>
    <w:rsid w:val="00C71A1F"/>
    <w:rPr>
      <w:sz w:val="16"/>
    </w:rPr>
  </w:style>
  <w:style w:type="paragraph" w:styleId="Modtageradresse">
    <w:name w:val="envelope address"/>
    <w:basedOn w:val="Normal"/>
    <w:uiPriority w:val="99"/>
    <w:semiHidden/>
    <w:rsid w:val="007A64EA"/>
    <w:pPr>
      <w:framePr w:w="7920" w:h="1980" w:hRule="exact" w:hSpace="141" w:wrap="auto" w:hAnchor="page" w:xAlign="center" w:yAlign="bottom"/>
      <w:spacing w:after="0"/>
      <w:ind w:left="2880"/>
    </w:pPr>
    <w:rPr>
      <w:rFonts w:eastAsiaTheme="majorEastAsia" w:cstheme="majorBidi"/>
      <w:szCs w:val="24"/>
    </w:rPr>
  </w:style>
  <w:style w:type="paragraph" w:styleId="Afsenderadresse">
    <w:name w:val="envelope return"/>
    <w:basedOn w:val="Normal"/>
    <w:uiPriority w:val="99"/>
    <w:semiHidden/>
    <w:rsid w:val="00F0743A"/>
    <w:pPr>
      <w:spacing w:after="0" w:line="240" w:lineRule="auto"/>
    </w:pPr>
    <w:rPr>
      <w:rFonts w:eastAsiaTheme="majorEastAsia" w:cstheme="majorBidi"/>
    </w:rPr>
  </w:style>
  <w:style w:type="character" w:customStyle="1" w:styleId="Overskrift1Tegn">
    <w:name w:val="Overskrift 1 Tegn"/>
    <w:basedOn w:val="Standardskrifttypeiafsnit"/>
    <w:link w:val="Overskrift1"/>
    <w:uiPriority w:val="9"/>
    <w:rsid w:val="00C920D8"/>
    <w:rPr>
      <w:b/>
      <w:sz w:val="22"/>
    </w:rPr>
  </w:style>
  <w:style w:type="character" w:customStyle="1" w:styleId="Overskrift2Tegn">
    <w:name w:val="Overskrift 2 Tegn"/>
    <w:basedOn w:val="Standardskrifttypeiafsnit"/>
    <w:link w:val="Overskrift2"/>
    <w:uiPriority w:val="2"/>
    <w:rsid w:val="0001271D"/>
    <w:rPr>
      <w:b/>
    </w:rPr>
  </w:style>
  <w:style w:type="character" w:customStyle="1" w:styleId="Overskrift3Tegn">
    <w:name w:val="Overskrift 3 Tegn"/>
    <w:basedOn w:val="Standardskrifttypeiafsnit"/>
    <w:link w:val="Overskrift3"/>
    <w:uiPriority w:val="9"/>
    <w:rsid w:val="00F0743A"/>
    <w:rPr>
      <w:rFonts w:eastAsiaTheme="majorEastAsia" w:cstheme="majorBidi"/>
      <w:b/>
      <w:bCs/>
    </w:rPr>
  </w:style>
  <w:style w:type="character" w:customStyle="1" w:styleId="Overskrift4Tegn">
    <w:name w:val="Overskrift 4 Tegn"/>
    <w:basedOn w:val="Standardskrifttypeiafsnit"/>
    <w:link w:val="Overskrift4"/>
    <w:uiPriority w:val="9"/>
    <w:rsid w:val="00F0743A"/>
    <w:rPr>
      <w:rFonts w:eastAsiaTheme="majorEastAsia" w:cstheme="majorBidi"/>
      <w:b/>
      <w:bCs/>
      <w:i/>
      <w:iCs/>
    </w:rPr>
  </w:style>
  <w:style w:type="character" w:customStyle="1" w:styleId="Overskrift5Tegn">
    <w:name w:val="Overskrift 5 Tegn"/>
    <w:basedOn w:val="Standardskrifttypeiafsnit"/>
    <w:link w:val="Overskrift5"/>
    <w:uiPriority w:val="9"/>
    <w:rsid w:val="00F0743A"/>
    <w:rPr>
      <w:rFonts w:eastAsiaTheme="majorEastAsia" w:cstheme="majorBidi"/>
    </w:rPr>
  </w:style>
  <w:style w:type="character" w:customStyle="1" w:styleId="Overskrift6Tegn">
    <w:name w:val="Overskrift 6 Tegn"/>
    <w:basedOn w:val="Standardskrifttypeiafsnit"/>
    <w:link w:val="Overskrift6"/>
    <w:uiPriority w:val="9"/>
    <w:rsid w:val="00F0743A"/>
    <w:rPr>
      <w:rFonts w:eastAsiaTheme="majorEastAsia" w:cstheme="majorBidi"/>
      <w:i/>
      <w:iCs/>
    </w:rPr>
  </w:style>
  <w:style w:type="character" w:customStyle="1" w:styleId="Overskrift7Tegn">
    <w:name w:val="Overskrift 7 Tegn"/>
    <w:basedOn w:val="Standardskrifttypeiafsnit"/>
    <w:link w:val="Overskrift7"/>
    <w:uiPriority w:val="9"/>
    <w:rsid w:val="00F0743A"/>
    <w:rPr>
      <w:rFonts w:eastAsiaTheme="majorEastAsia" w:cstheme="majorBidi"/>
      <w:i/>
      <w:iCs/>
    </w:rPr>
  </w:style>
  <w:style w:type="character" w:customStyle="1" w:styleId="Overskrift8Tegn">
    <w:name w:val="Overskrift 8 Tegn"/>
    <w:basedOn w:val="Standardskrifttypeiafsnit"/>
    <w:link w:val="Overskrift8"/>
    <w:uiPriority w:val="9"/>
    <w:rsid w:val="00F0743A"/>
    <w:rPr>
      <w:rFonts w:eastAsiaTheme="majorEastAsia" w:cstheme="majorBidi"/>
    </w:rPr>
  </w:style>
  <w:style w:type="character" w:customStyle="1" w:styleId="Overskrift9Tegn">
    <w:name w:val="Overskrift 9 Tegn"/>
    <w:basedOn w:val="Standardskrifttypeiafsnit"/>
    <w:link w:val="Overskrift9"/>
    <w:uiPriority w:val="9"/>
    <w:rsid w:val="00F0743A"/>
    <w:rPr>
      <w:rFonts w:eastAsiaTheme="majorEastAsia" w:cstheme="majorBidi"/>
      <w:i/>
      <w:iCs/>
    </w:rPr>
  </w:style>
  <w:style w:type="paragraph" w:styleId="HTML-adresse">
    <w:name w:val="HTML Address"/>
    <w:basedOn w:val="Normal"/>
    <w:link w:val="HTML-adresseTegn"/>
    <w:uiPriority w:val="99"/>
    <w:semiHidden/>
    <w:rsid w:val="00F0743A"/>
    <w:pPr>
      <w:spacing w:after="0" w:line="240" w:lineRule="auto"/>
    </w:pPr>
    <w:rPr>
      <w:i/>
      <w:iCs/>
    </w:rPr>
  </w:style>
  <w:style w:type="character" w:customStyle="1" w:styleId="HTML-adresseTegn">
    <w:name w:val="HTML-adresse Tegn"/>
    <w:basedOn w:val="Standardskrifttypeiafsnit"/>
    <w:link w:val="HTML-adresse"/>
    <w:uiPriority w:val="99"/>
    <w:rsid w:val="00F0743A"/>
    <w:rPr>
      <w:rFonts w:ascii="Georgia" w:hAnsi="Georgia"/>
      <w:i/>
      <w:iCs/>
      <w:sz w:val="20"/>
      <w:lang w:val="da-DK"/>
    </w:rPr>
  </w:style>
  <w:style w:type="paragraph" w:styleId="FormateretHTML">
    <w:name w:val="HTML Preformatted"/>
    <w:basedOn w:val="Normal"/>
    <w:link w:val="FormateretHTMLTegn"/>
    <w:uiPriority w:val="99"/>
    <w:semiHidden/>
    <w:rsid w:val="00F0743A"/>
    <w:pPr>
      <w:spacing w:after="0" w:line="240" w:lineRule="auto"/>
    </w:pPr>
    <w:rPr>
      <w:rFonts w:ascii="Consolas" w:hAnsi="Consolas" w:cs="Consolas"/>
    </w:rPr>
  </w:style>
  <w:style w:type="character" w:customStyle="1" w:styleId="FormateretHTMLTegn">
    <w:name w:val="Formateret HTML Tegn"/>
    <w:basedOn w:val="Standardskrifttypeiafsnit"/>
    <w:link w:val="FormateretHTML"/>
    <w:uiPriority w:val="99"/>
    <w:rsid w:val="00F0743A"/>
    <w:rPr>
      <w:rFonts w:ascii="Consolas" w:hAnsi="Consolas" w:cs="Consolas"/>
      <w:sz w:val="20"/>
      <w:szCs w:val="20"/>
      <w:lang w:val="da-DK"/>
    </w:rPr>
  </w:style>
  <w:style w:type="paragraph" w:styleId="Indeks1">
    <w:name w:val="index 1"/>
    <w:basedOn w:val="Normal"/>
    <w:next w:val="Normal"/>
    <w:uiPriority w:val="99"/>
    <w:semiHidden/>
    <w:rsid w:val="00F0743A"/>
    <w:pPr>
      <w:spacing w:after="0" w:line="240" w:lineRule="auto"/>
      <w:ind w:left="200" w:hanging="200"/>
    </w:pPr>
  </w:style>
  <w:style w:type="paragraph" w:styleId="Indeks2">
    <w:name w:val="index 2"/>
    <w:basedOn w:val="Normal"/>
    <w:next w:val="Normal"/>
    <w:uiPriority w:val="99"/>
    <w:semiHidden/>
    <w:rsid w:val="00F0743A"/>
    <w:pPr>
      <w:spacing w:after="0" w:line="240" w:lineRule="auto"/>
      <w:ind w:left="400" w:hanging="200"/>
    </w:pPr>
  </w:style>
  <w:style w:type="paragraph" w:styleId="Indeks3">
    <w:name w:val="index 3"/>
    <w:basedOn w:val="Normal"/>
    <w:next w:val="Normal"/>
    <w:uiPriority w:val="99"/>
    <w:semiHidden/>
    <w:rsid w:val="00F0743A"/>
    <w:pPr>
      <w:spacing w:after="0" w:line="240" w:lineRule="auto"/>
      <w:ind w:left="600" w:hanging="200"/>
    </w:pPr>
  </w:style>
  <w:style w:type="paragraph" w:styleId="Indeks4">
    <w:name w:val="index 4"/>
    <w:basedOn w:val="Normal"/>
    <w:next w:val="Normal"/>
    <w:uiPriority w:val="99"/>
    <w:semiHidden/>
    <w:rsid w:val="00F0743A"/>
    <w:pPr>
      <w:spacing w:after="0" w:line="240" w:lineRule="auto"/>
      <w:ind w:left="800" w:hanging="200"/>
    </w:pPr>
  </w:style>
  <w:style w:type="paragraph" w:styleId="Indeks5">
    <w:name w:val="index 5"/>
    <w:basedOn w:val="Normal"/>
    <w:next w:val="Normal"/>
    <w:uiPriority w:val="99"/>
    <w:semiHidden/>
    <w:rsid w:val="00F0743A"/>
    <w:pPr>
      <w:spacing w:after="0" w:line="240" w:lineRule="auto"/>
      <w:ind w:left="1000" w:hanging="200"/>
    </w:pPr>
  </w:style>
  <w:style w:type="paragraph" w:styleId="Indeks6">
    <w:name w:val="index 6"/>
    <w:basedOn w:val="Normal"/>
    <w:next w:val="Normal"/>
    <w:uiPriority w:val="99"/>
    <w:semiHidden/>
    <w:rsid w:val="00F0743A"/>
    <w:pPr>
      <w:spacing w:after="0" w:line="240" w:lineRule="auto"/>
      <w:ind w:left="1200" w:hanging="200"/>
    </w:pPr>
  </w:style>
  <w:style w:type="paragraph" w:styleId="Indeks7">
    <w:name w:val="index 7"/>
    <w:basedOn w:val="Normal"/>
    <w:next w:val="Normal"/>
    <w:uiPriority w:val="99"/>
    <w:semiHidden/>
    <w:rsid w:val="00F0743A"/>
    <w:pPr>
      <w:spacing w:after="0" w:line="240" w:lineRule="auto"/>
      <w:ind w:left="1400" w:hanging="200"/>
    </w:pPr>
  </w:style>
  <w:style w:type="paragraph" w:styleId="Indeks8">
    <w:name w:val="index 8"/>
    <w:basedOn w:val="Normal"/>
    <w:next w:val="Normal"/>
    <w:uiPriority w:val="99"/>
    <w:semiHidden/>
    <w:rsid w:val="00F0743A"/>
    <w:pPr>
      <w:spacing w:after="0" w:line="240" w:lineRule="auto"/>
      <w:ind w:left="1600" w:hanging="200"/>
    </w:pPr>
  </w:style>
  <w:style w:type="paragraph" w:styleId="Indeks9">
    <w:name w:val="index 9"/>
    <w:basedOn w:val="Normal"/>
    <w:next w:val="Normal"/>
    <w:uiPriority w:val="99"/>
    <w:semiHidden/>
    <w:rsid w:val="00F0743A"/>
    <w:pPr>
      <w:spacing w:after="0" w:line="240" w:lineRule="auto"/>
      <w:ind w:left="1800" w:hanging="200"/>
    </w:pPr>
  </w:style>
  <w:style w:type="paragraph" w:styleId="Indeksoverskrift">
    <w:name w:val="index heading"/>
    <w:basedOn w:val="Normal"/>
    <w:next w:val="Indeks1"/>
    <w:uiPriority w:val="99"/>
    <w:semiHidden/>
    <w:rsid w:val="00F0743A"/>
    <w:pPr>
      <w:suppressAutoHyphens/>
    </w:pPr>
    <w:rPr>
      <w:rFonts w:eastAsiaTheme="majorEastAsia" w:cstheme="majorBidi"/>
      <w:b/>
      <w:bCs/>
    </w:rPr>
  </w:style>
  <w:style w:type="paragraph" w:styleId="Strktcitat">
    <w:name w:val="Intense Quote"/>
    <w:basedOn w:val="Normal"/>
    <w:next w:val="Normal"/>
    <w:link w:val="StrktcitatTegn"/>
    <w:uiPriority w:val="99"/>
    <w:semiHidden/>
    <w:rsid w:val="00A430FC"/>
    <w:pPr>
      <w:pBdr>
        <w:bottom w:val="single" w:sz="4" w:space="4" w:color="auto"/>
      </w:pBdr>
      <w:spacing w:before="200" w:after="280"/>
      <w:ind w:left="936" w:right="936"/>
    </w:pPr>
    <w:rPr>
      <w:b/>
      <w:bCs/>
      <w:i/>
      <w:iCs/>
    </w:rPr>
  </w:style>
  <w:style w:type="character" w:customStyle="1" w:styleId="StrktcitatTegn">
    <w:name w:val="Stærkt citat Tegn"/>
    <w:basedOn w:val="Standardskrifttypeiafsnit"/>
    <w:link w:val="Strktcitat"/>
    <w:uiPriority w:val="30"/>
    <w:rsid w:val="00A430FC"/>
    <w:rPr>
      <w:rFonts w:ascii="Georgia" w:hAnsi="Georgia"/>
      <w:b/>
      <w:bCs/>
      <w:i/>
      <w:iCs/>
      <w:sz w:val="20"/>
      <w:lang w:val="da-DK"/>
    </w:rPr>
  </w:style>
  <w:style w:type="paragraph" w:styleId="Liste">
    <w:name w:val="List"/>
    <w:basedOn w:val="Normal"/>
    <w:uiPriority w:val="99"/>
    <w:semiHidden/>
    <w:rsid w:val="00F0743A"/>
    <w:pPr>
      <w:ind w:left="283" w:hanging="283"/>
      <w:contextualSpacing/>
    </w:pPr>
  </w:style>
  <w:style w:type="paragraph" w:styleId="Liste2">
    <w:name w:val="List 2"/>
    <w:basedOn w:val="Normal"/>
    <w:uiPriority w:val="99"/>
    <w:semiHidden/>
    <w:rsid w:val="00F0743A"/>
    <w:pPr>
      <w:ind w:left="566" w:hanging="283"/>
      <w:contextualSpacing/>
    </w:pPr>
  </w:style>
  <w:style w:type="paragraph" w:styleId="Liste3">
    <w:name w:val="List 3"/>
    <w:basedOn w:val="Normal"/>
    <w:uiPriority w:val="99"/>
    <w:semiHidden/>
    <w:rsid w:val="00F0743A"/>
    <w:pPr>
      <w:ind w:left="849" w:hanging="283"/>
      <w:contextualSpacing/>
    </w:pPr>
  </w:style>
  <w:style w:type="paragraph" w:styleId="Liste4">
    <w:name w:val="List 4"/>
    <w:basedOn w:val="Normal"/>
    <w:uiPriority w:val="99"/>
    <w:semiHidden/>
    <w:rsid w:val="00F0743A"/>
    <w:pPr>
      <w:ind w:left="1132" w:hanging="283"/>
      <w:contextualSpacing/>
    </w:pPr>
  </w:style>
  <w:style w:type="paragraph" w:styleId="Liste5">
    <w:name w:val="List 5"/>
    <w:basedOn w:val="Normal"/>
    <w:uiPriority w:val="99"/>
    <w:semiHidden/>
    <w:rsid w:val="00F0743A"/>
    <w:pPr>
      <w:ind w:left="1415" w:hanging="283"/>
      <w:contextualSpacing/>
    </w:pPr>
  </w:style>
  <w:style w:type="paragraph" w:styleId="Opstilling-punkttegn">
    <w:name w:val="List Bullet"/>
    <w:basedOn w:val="Normal"/>
    <w:uiPriority w:val="5"/>
    <w:unhideWhenUsed/>
    <w:qFormat/>
    <w:rsid w:val="00F0743A"/>
    <w:pPr>
      <w:numPr>
        <w:numId w:val="1"/>
      </w:numPr>
    </w:pPr>
  </w:style>
  <w:style w:type="paragraph" w:styleId="Opstilling-punkttegn2">
    <w:name w:val="List Bullet 2"/>
    <w:basedOn w:val="Normal"/>
    <w:uiPriority w:val="6"/>
    <w:unhideWhenUsed/>
    <w:qFormat/>
    <w:rsid w:val="00F0743A"/>
    <w:pPr>
      <w:numPr>
        <w:numId w:val="2"/>
      </w:numPr>
    </w:pPr>
  </w:style>
  <w:style w:type="paragraph" w:styleId="Opstilling-punkttegn3">
    <w:name w:val="List Bullet 3"/>
    <w:basedOn w:val="Normal"/>
    <w:uiPriority w:val="7"/>
    <w:unhideWhenUsed/>
    <w:rsid w:val="00F0743A"/>
    <w:pPr>
      <w:numPr>
        <w:numId w:val="3"/>
      </w:numPr>
    </w:pPr>
  </w:style>
  <w:style w:type="paragraph" w:styleId="Opstilling-punkttegn4">
    <w:name w:val="List Bullet 4"/>
    <w:basedOn w:val="Normal"/>
    <w:uiPriority w:val="8"/>
    <w:unhideWhenUsed/>
    <w:rsid w:val="00F0743A"/>
    <w:pPr>
      <w:numPr>
        <w:numId w:val="4"/>
      </w:numPr>
    </w:pPr>
  </w:style>
  <w:style w:type="paragraph" w:styleId="Opstilling-punkttegn5">
    <w:name w:val="List Bullet 5"/>
    <w:basedOn w:val="Normal"/>
    <w:uiPriority w:val="9"/>
    <w:unhideWhenUsed/>
    <w:rsid w:val="00F0743A"/>
    <w:pPr>
      <w:numPr>
        <w:numId w:val="5"/>
      </w:numPr>
    </w:pPr>
  </w:style>
  <w:style w:type="paragraph" w:styleId="Opstilling-forts">
    <w:name w:val="List Continue"/>
    <w:basedOn w:val="Normal"/>
    <w:uiPriority w:val="99"/>
    <w:semiHidden/>
    <w:rsid w:val="00F0743A"/>
    <w:pPr>
      <w:spacing w:after="120"/>
      <w:ind w:left="283"/>
      <w:contextualSpacing/>
    </w:pPr>
  </w:style>
  <w:style w:type="paragraph" w:styleId="Opstilling-forts2">
    <w:name w:val="List Continue 2"/>
    <w:basedOn w:val="Normal"/>
    <w:uiPriority w:val="99"/>
    <w:semiHidden/>
    <w:rsid w:val="00F0743A"/>
    <w:pPr>
      <w:spacing w:after="120"/>
      <w:ind w:left="566"/>
      <w:contextualSpacing/>
    </w:pPr>
  </w:style>
  <w:style w:type="paragraph" w:styleId="Opstilling-forts3">
    <w:name w:val="List Continue 3"/>
    <w:basedOn w:val="Normal"/>
    <w:uiPriority w:val="99"/>
    <w:semiHidden/>
    <w:rsid w:val="00F0743A"/>
    <w:pPr>
      <w:spacing w:after="120"/>
      <w:ind w:left="849"/>
      <w:contextualSpacing/>
    </w:pPr>
  </w:style>
  <w:style w:type="paragraph" w:styleId="Opstilling-forts4">
    <w:name w:val="List Continue 4"/>
    <w:basedOn w:val="Normal"/>
    <w:uiPriority w:val="99"/>
    <w:semiHidden/>
    <w:rsid w:val="00F0743A"/>
    <w:pPr>
      <w:spacing w:after="120"/>
      <w:ind w:left="1132"/>
      <w:contextualSpacing/>
    </w:pPr>
  </w:style>
  <w:style w:type="paragraph" w:styleId="Opstilling-forts5">
    <w:name w:val="List Continue 5"/>
    <w:basedOn w:val="Normal"/>
    <w:uiPriority w:val="99"/>
    <w:semiHidden/>
    <w:rsid w:val="00F0743A"/>
    <w:pPr>
      <w:spacing w:after="120"/>
      <w:ind w:left="1415"/>
      <w:contextualSpacing/>
    </w:pPr>
  </w:style>
  <w:style w:type="paragraph" w:styleId="Opstilling-talellerbogst">
    <w:name w:val="List Number"/>
    <w:basedOn w:val="Normal"/>
    <w:uiPriority w:val="10"/>
    <w:unhideWhenUsed/>
    <w:qFormat/>
    <w:rsid w:val="00F0743A"/>
    <w:pPr>
      <w:numPr>
        <w:numId w:val="6"/>
      </w:numPr>
      <w:contextualSpacing/>
    </w:pPr>
  </w:style>
  <w:style w:type="paragraph" w:styleId="Opstilling-talellerbogst2">
    <w:name w:val="List Number 2"/>
    <w:basedOn w:val="Normal"/>
    <w:uiPriority w:val="11"/>
    <w:unhideWhenUsed/>
    <w:qFormat/>
    <w:rsid w:val="00F0743A"/>
    <w:pPr>
      <w:numPr>
        <w:numId w:val="7"/>
      </w:numPr>
      <w:contextualSpacing/>
    </w:pPr>
  </w:style>
  <w:style w:type="paragraph" w:styleId="Opstilling-talellerbogst3">
    <w:name w:val="List Number 3"/>
    <w:basedOn w:val="Normal"/>
    <w:uiPriority w:val="12"/>
    <w:unhideWhenUsed/>
    <w:rsid w:val="00F0743A"/>
    <w:pPr>
      <w:numPr>
        <w:numId w:val="8"/>
      </w:numPr>
      <w:contextualSpacing/>
    </w:pPr>
  </w:style>
  <w:style w:type="paragraph" w:styleId="Opstilling-talellerbogst4">
    <w:name w:val="List Number 4"/>
    <w:basedOn w:val="Normal"/>
    <w:uiPriority w:val="13"/>
    <w:unhideWhenUsed/>
    <w:rsid w:val="00F0743A"/>
    <w:pPr>
      <w:numPr>
        <w:numId w:val="9"/>
      </w:numPr>
      <w:contextualSpacing/>
    </w:pPr>
  </w:style>
  <w:style w:type="paragraph" w:styleId="Opstilling-talellerbogst5">
    <w:name w:val="List Number 5"/>
    <w:basedOn w:val="Normal"/>
    <w:uiPriority w:val="14"/>
    <w:unhideWhenUsed/>
    <w:rsid w:val="00F0743A"/>
    <w:pPr>
      <w:numPr>
        <w:numId w:val="10"/>
      </w:numPr>
      <w:contextualSpacing/>
    </w:pPr>
  </w:style>
  <w:style w:type="paragraph" w:styleId="Listeafsnit">
    <w:name w:val="List Paragraph"/>
    <w:basedOn w:val="Normal"/>
    <w:uiPriority w:val="99"/>
    <w:semiHidden/>
    <w:rsid w:val="00F0743A"/>
    <w:pPr>
      <w:ind w:left="720"/>
    </w:pPr>
  </w:style>
  <w:style w:type="paragraph" w:styleId="Makrotekst">
    <w:name w:val="macro"/>
    <w:link w:val="MakrotekstTegn"/>
    <w:uiPriority w:val="99"/>
    <w:semiHidden/>
    <w:rsid w:val="00F0743A"/>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krotekstTegn">
    <w:name w:val="Makrotekst Tegn"/>
    <w:basedOn w:val="Standardskrifttypeiafsnit"/>
    <w:link w:val="Makrotekst"/>
    <w:uiPriority w:val="99"/>
    <w:rsid w:val="00F0743A"/>
    <w:rPr>
      <w:rFonts w:ascii="Consolas" w:hAnsi="Consolas" w:cs="Consolas"/>
      <w:sz w:val="20"/>
      <w:szCs w:val="20"/>
      <w:lang w:val="da-DK"/>
    </w:rPr>
  </w:style>
  <w:style w:type="paragraph" w:styleId="Brevhoved">
    <w:name w:val="Message Header"/>
    <w:basedOn w:val="Normal"/>
    <w:link w:val="BrevhovedTegn"/>
    <w:uiPriority w:val="99"/>
    <w:semiHidden/>
    <w:rsid w:val="00F0743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4"/>
      <w:szCs w:val="24"/>
    </w:rPr>
  </w:style>
  <w:style w:type="character" w:customStyle="1" w:styleId="BrevhovedTegn">
    <w:name w:val="Brevhoved Tegn"/>
    <w:basedOn w:val="Standardskrifttypeiafsnit"/>
    <w:link w:val="Brevhoved"/>
    <w:uiPriority w:val="99"/>
    <w:rsid w:val="00F0743A"/>
    <w:rPr>
      <w:rFonts w:ascii="Georgia" w:eastAsiaTheme="majorEastAsia" w:hAnsi="Georgia" w:cstheme="majorBidi"/>
      <w:sz w:val="24"/>
      <w:szCs w:val="24"/>
      <w:shd w:val="pct20" w:color="auto" w:fill="auto"/>
      <w:lang w:val="da-DK"/>
    </w:rPr>
  </w:style>
  <w:style w:type="paragraph" w:styleId="Ingenafstand">
    <w:name w:val="No Spacing"/>
    <w:uiPriority w:val="99"/>
    <w:semiHidden/>
    <w:rsid w:val="00F0743A"/>
  </w:style>
  <w:style w:type="paragraph" w:styleId="NormalWeb">
    <w:name w:val="Normal (Web)"/>
    <w:basedOn w:val="Normal"/>
    <w:uiPriority w:val="99"/>
    <w:semiHidden/>
    <w:rsid w:val="00F0743A"/>
    <w:rPr>
      <w:rFonts w:cs="Times New Roman"/>
      <w:sz w:val="24"/>
      <w:szCs w:val="24"/>
    </w:rPr>
  </w:style>
  <w:style w:type="paragraph" w:styleId="Normalindrykning">
    <w:name w:val="Normal Indent"/>
    <w:basedOn w:val="Normal"/>
    <w:uiPriority w:val="99"/>
    <w:semiHidden/>
    <w:rsid w:val="00F0743A"/>
    <w:pPr>
      <w:ind w:left="1304"/>
    </w:pPr>
  </w:style>
  <w:style w:type="paragraph" w:styleId="Noteoverskrift">
    <w:name w:val="Note Heading"/>
    <w:basedOn w:val="Normal"/>
    <w:next w:val="Normal"/>
    <w:link w:val="NoteoverskriftTegn"/>
    <w:uiPriority w:val="99"/>
    <w:semiHidden/>
    <w:rsid w:val="00F0743A"/>
    <w:pPr>
      <w:spacing w:after="0" w:line="240" w:lineRule="auto"/>
    </w:pPr>
  </w:style>
  <w:style w:type="character" w:customStyle="1" w:styleId="NoteoverskriftTegn">
    <w:name w:val="Noteoverskrift Tegn"/>
    <w:basedOn w:val="Standardskrifttypeiafsnit"/>
    <w:link w:val="Noteoverskrift"/>
    <w:uiPriority w:val="99"/>
    <w:rsid w:val="00F0743A"/>
    <w:rPr>
      <w:rFonts w:ascii="Georgia" w:hAnsi="Georgia"/>
      <w:sz w:val="20"/>
      <w:lang w:val="da-DK"/>
    </w:rPr>
  </w:style>
  <w:style w:type="paragraph" w:styleId="Almindeligtekst">
    <w:name w:val="Plain Text"/>
    <w:basedOn w:val="Normal"/>
    <w:link w:val="AlmindeligtekstTegn"/>
    <w:uiPriority w:val="99"/>
    <w:semiHidden/>
    <w:rsid w:val="00F0743A"/>
    <w:pPr>
      <w:spacing w:after="0" w:line="240" w:lineRule="auto"/>
    </w:pPr>
    <w:rPr>
      <w:rFonts w:cs="Consolas"/>
      <w:sz w:val="21"/>
      <w:szCs w:val="21"/>
    </w:rPr>
  </w:style>
  <w:style w:type="character" w:customStyle="1" w:styleId="AlmindeligtekstTegn">
    <w:name w:val="Almindelig tekst Tegn"/>
    <w:basedOn w:val="Standardskrifttypeiafsnit"/>
    <w:link w:val="Almindeligtekst"/>
    <w:uiPriority w:val="99"/>
    <w:rsid w:val="00F0743A"/>
    <w:rPr>
      <w:rFonts w:ascii="Georgia" w:hAnsi="Georgia" w:cs="Consolas"/>
      <w:sz w:val="21"/>
      <w:szCs w:val="21"/>
      <w:lang w:val="da-DK"/>
    </w:rPr>
  </w:style>
  <w:style w:type="paragraph" w:styleId="Citat">
    <w:name w:val="Quote"/>
    <w:basedOn w:val="Normal"/>
    <w:next w:val="Normal"/>
    <w:link w:val="CitatTegn"/>
    <w:uiPriority w:val="99"/>
    <w:semiHidden/>
    <w:rsid w:val="00F0743A"/>
    <w:rPr>
      <w:i/>
      <w:iCs/>
    </w:rPr>
  </w:style>
  <w:style w:type="character" w:customStyle="1" w:styleId="CitatTegn">
    <w:name w:val="Citat Tegn"/>
    <w:basedOn w:val="Standardskrifttypeiafsnit"/>
    <w:link w:val="Citat"/>
    <w:uiPriority w:val="29"/>
    <w:rsid w:val="00F0743A"/>
    <w:rPr>
      <w:rFonts w:ascii="Georgia" w:hAnsi="Georgia"/>
      <w:i/>
      <w:iCs/>
      <w:sz w:val="20"/>
      <w:lang w:val="da-DK"/>
    </w:rPr>
  </w:style>
  <w:style w:type="paragraph" w:styleId="Starthilsen">
    <w:name w:val="Salutation"/>
    <w:basedOn w:val="Normal"/>
    <w:next w:val="Normal"/>
    <w:link w:val="StarthilsenTegn"/>
    <w:uiPriority w:val="99"/>
    <w:semiHidden/>
    <w:rsid w:val="00F0743A"/>
  </w:style>
  <w:style w:type="character" w:customStyle="1" w:styleId="StarthilsenTegn">
    <w:name w:val="Starthilsen Tegn"/>
    <w:basedOn w:val="Standardskrifttypeiafsnit"/>
    <w:link w:val="Starthilsen"/>
    <w:uiPriority w:val="99"/>
    <w:rsid w:val="00F0743A"/>
    <w:rPr>
      <w:rFonts w:ascii="Georgia" w:hAnsi="Georgia"/>
      <w:sz w:val="20"/>
      <w:lang w:val="da-DK"/>
    </w:rPr>
  </w:style>
  <w:style w:type="paragraph" w:styleId="Underskrift">
    <w:name w:val="Signature"/>
    <w:basedOn w:val="Normal"/>
    <w:link w:val="UnderskriftTegn"/>
    <w:uiPriority w:val="99"/>
    <w:semiHidden/>
    <w:rsid w:val="00F0743A"/>
    <w:pPr>
      <w:spacing w:after="0" w:line="240" w:lineRule="auto"/>
      <w:ind w:left="4252"/>
    </w:pPr>
  </w:style>
  <w:style w:type="character" w:customStyle="1" w:styleId="UnderskriftTegn">
    <w:name w:val="Underskrift Tegn"/>
    <w:basedOn w:val="Standardskrifttypeiafsnit"/>
    <w:link w:val="Underskrift"/>
    <w:uiPriority w:val="99"/>
    <w:rsid w:val="00F0743A"/>
    <w:rPr>
      <w:rFonts w:ascii="Georgia" w:hAnsi="Georgia"/>
      <w:sz w:val="20"/>
      <w:lang w:val="da-DK"/>
    </w:rPr>
  </w:style>
  <w:style w:type="paragraph" w:styleId="Undertitel">
    <w:name w:val="Subtitle"/>
    <w:basedOn w:val="Normal"/>
    <w:next w:val="Normal"/>
    <w:link w:val="UndertitelTegn"/>
    <w:uiPriority w:val="18"/>
    <w:unhideWhenUsed/>
    <w:rsid w:val="00F0743A"/>
    <w:pPr>
      <w:numPr>
        <w:ilvl w:val="1"/>
      </w:numPr>
      <w:suppressAutoHyphens/>
    </w:pPr>
    <w:rPr>
      <w:rFonts w:eastAsiaTheme="majorEastAsia" w:cstheme="majorBidi"/>
      <w:i/>
      <w:iCs/>
      <w:spacing w:val="15"/>
      <w:sz w:val="24"/>
      <w:szCs w:val="24"/>
    </w:rPr>
  </w:style>
  <w:style w:type="character" w:customStyle="1" w:styleId="UndertitelTegn">
    <w:name w:val="Undertitel Tegn"/>
    <w:basedOn w:val="Standardskrifttypeiafsnit"/>
    <w:link w:val="Undertitel"/>
    <w:uiPriority w:val="11"/>
    <w:rsid w:val="00F0743A"/>
    <w:rPr>
      <w:rFonts w:eastAsiaTheme="majorEastAsia" w:cstheme="majorBidi"/>
      <w:i/>
      <w:iCs/>
      <w:spacing w:val="15"/>
      <w:sz w:val="24"/>
      <w:szCs w:val="24"/>
    </w:rPr>
  </w:style>
  <w:style w:type="paragraph" w:styleId="Citatsamling">
    <w:name w:val="table of authorities"/>
    <w:basedOn w:val="Normal"/>
    <w:next w:val="Normal"/>
    <w:uiPriority w:val="99"/>
    <w:semiHidden/>
    <w:rsid w:val="00F0743A"/>
    <w:pPr>
      <w:spacing w:after="0"/>
      <w:ind w:left="200" w:hanging="200"/>
    </w:pPr>
  </w:style>
  <w:style w:type="paragraph" w:styleId="Listeoverfigurer">
    <w:name w:val="table of figures"/>
    <w:basedOn w:val="Normal"/>
    <w:next w:val="Normal"/>
    <w:uiPriority w:val="99"/>
    <w:semiHidden/>
    <w:rsid w:val="00F0743A"/>
    <w:pPr>
      <w:spacing w:after="0"/>
    </w:pPr>
  </w:style>
  <w:style w:type="paragraph" w:styleId="Titel">
    <w:name w:val="Title"/>
    <w:basedOn w:val="Normal"/>
    <w:next w:val="Normal"/>
    <w:link w:val="TitelTegn"/>
    <w:uiPriority w:val="10"/>
    <w:unhideWhenUsed/>
    <w:qFormat/>
    <w:rsid w:val="00A430FC"/>
    <w:pPr>
      <w:suppressAutoHyphens/>
      <w:spacing w:after="300" w:line="240" w:lineRule="auto"/>
      <w:contextualSpacing/>
    </w:pPr>
    <w:rPr>
      <w:rFonts w:eastAsiaTheme="majorEastAsia" w:cstheme="majorBidi"/>
      <w:spacing w:val="5"/>
      <w:kern w:val="28"/>
      <w:sz w:val="52"/>
      <w:szCs w:val="52"/>
    </w:rPr>
  </w:style>
  <w:style w:type="character" w:customStyle="1" w:styleId="TitelTegn">
    <w:name w:val="Titel Tegn"/>
    <w:basedOn w:val="Standardskrifttypeiafsnit"/>
    <w:link w:val="Titel"/>
    <w:uiPriority w:val="10"/>
    <w:rsid w:val="00A430FC"/>
    <w:rPr>
      <w:rFonts w:eastAsiaTheme="majorEastAsia" w:cstheme="majorBidi"/>
      <w:spacing w:val="5"/>
      <w:kern w:val="28"/>
      <w:sz w:val="52"/>
      <w:szCs w:val="52"/>
    </w:rPr>
  </w:style>
  <w:style w:type="paragraph" w:styleId="Citatoverskrift">
    <w:name w:val="toa heading"/>
    <w:basedOn w:val="Normal"/>
    <w:next w:val="Normal"/>
    <w:uiPriority w:val="99"/>
    <w:semiHidden/>
    <w:rsid w:val="00B422BF"/>
    <w:pPr>
      <w:suppressAutoHyphens/>
      <w:spacing w:before="120"/>
    </w:pPr>
    <w:rPr>
      <w:rFonts w:eastAsiaTheme="majorEastAsia" w:cstheme="majorBidi"/>
      <w:b/>
      <w:bCs/>
      <w:sz w:val="24"/>
      <w:szCs w:val="24"/>
    </w:rPr>
  </w:style>
  <w:style w:type="paragraph" w:styleId="Indholdsfortegnelse1">
    <w:name w:val="toc 1"/>
    <w:basedOn w:val="Normal"/>
    <w:next w:val="Normal"/>
    <w:uiPriority w:val="99"/>
    <w:semiHidden/>
    <w:rsid w:val="00F0743A"/>
    <w:pPr>
      <w:spacing w:after="100"/>
    </w:pPr>
  </w:style>
  <w:style w:type="paragraph" w:styleId="Indholdsfortegnelse2">
    <w:name w:val="toc 2"/>
    <w:basedOn w:val="Normal"/>
    <w:next w:val="Normal"/>
    <w:uiPriority w:val="99"/>
    <w:semiHidden/>
    <w:rsid w:val="00F0743A"/>
    <w:pPr>
      <w:spacing w:after="100"/>
      <w:ind w:left="200"/>
    </w:pPr>
  </w:style>
  <w:style w:type="paragraph" w:styleId="Indholdsfortegnelse3">
    <w:name w:val="toc 3"/>
    <w:basedOn w:val="Normal"/>
    <w:next w:val="Normal"/>
    <w:uiPriority w:val="99"/>
    <w:semiHidden/>
    <w:rsid w:val="00F0743A"/>
    <w:pPr>
      <w:spacing w:after="100"/>
      <w:ind w:left="400"/>
    </w:pPr>
  </w:style>
  <w:style w:type="paragraph" w:styleId="Indholdsfortegnelse4">
    <w:name w:val="toc 4"/>
    <w:basedOn w:val="Normal"/>
    <w:next w:val="Normal"/>
    <w:uiPriority w:val="99"/>
    <w:semiHidden/>
    <w:rsid w:val="00F0743A"/>
    <w:pPr>
      <w:spacing w:after="100"/>
      <w:ind w:left="600"/>
    </w:pPr>
  </w:style>
  <w:style w:type="paragraph" w:styleId="Indholdsfortegnelse5">
    <w:name w:val="toc 5"/>
    <w:basedOn w:val="Normal"/>
    <w:next w:val="Normal"/>
    <w:uiPriority w:val="99"/>
    <w:semiHidden/>
    <w:rsid w:val="00F0743A"/>
    <w:pPr>
      <w:spacing w:after="100"/>
      <w:ind w:left="800"/>
    </w:pPr>
  </w:style>
  <w:style w:type="paragraph" w:styleId="Indholdsfortegnelse6">
    <w:name w:val="toc 6"/>
    <w:basedOn w:val="Normal"/>
    <w:next w:val="Normal"/>
    <w:uiPriority w:val="99"/>
    <w:semiHidden/>
    <w:rsid w:val="00F0743A"/>
    <w:pPr>
      <w:spacing w:after="100"/>
      <w:ind w:left="1000"/>
    </w:pPr>
  </w:style>
  <w:style w:type="paragraph" w:styleId="Indholdsfortegnelse7">
    <w:name w:val="toc 7"/>
    <w:basedOn w:val="Normal"/>
    <w:next w:val="Normal"/>
    <w:uiPriority w:val="99"/>
    <w:semiHidden/>
    <w:rsid w:val="00F0743A"/>
    <w:pPr>
      <w:spacing w:after="100"/>
      <w:ind w:left="1200"/>
    </w:pPr>
  </w:style>
  <w:style w:type="paragraph" w:styleId="Indholdsfortegnelse8">
    <w:name w:val="toc 8"/>
    <w:basedOn w:val="Normal"/>
    <w:next w:val="Normal"/>
    <w:uiPriority w:val="99"/>
    <w:semiHidden/>
    <w:rsid w:val="00F0743A"/>
    <w:pPr>
      <w:spacing w:after="100"/>
      <w:ind w:left="1400"/>
    </w:pPr>
  </w:style>
  <w:style w:type="paragraph" w:styleId="Indholdsfortegnelse9">
    <w:name w:val="toc 9"/>
    <w:basedOn w:val="Normal"/>
    <w:next w:val="Normal"/>
    <w:uiPriority w:val="99"/>
    <w:semiHidden/>
    <w:rsid w:val="00F0743A"/>
    <w:pPr>
      <w:spacing w:after="100"/>
      <w:ind w:left="1600"/>
    </w:pPr>
  </w:style>
  <w:style w:type="paragraph" w:styleId="Overskrift">
    <w:name w:val="TOC Heading"/>
    <w:basedOn w:val="Overskrift1"/>
    <w:next w:val="Normal"/>
    <w:uiPriority w:val="21"/>
    <w:unhideWhenUsed/>
    <w:rsid w:val="00F0743A"/>
    <w:pPr>
      <w:outlineLvl w:val="9"/>
    </w:pPr>
  </w:style>
  <w:style w:type="numbering" w:styleId="111111">
    <w:name w:val="Outline List 2"/>
    <w:basedOn w:val="Ingenoversigt"/>
    <w:uiPriority w:val="99"/>
    <w:semiHidden/>
    <w:rsid w:val="003E5A3A"/>
    <w:pPr>
      <w:numPr>
        <w:numId w:val="11"/>
      </w:numPr>
    </w:pPr>
  </w:style>
  <w:style w:type="numbering" w:styleId="1ai">
    <w:name w:val="Outline List 1"/>
    <w:basedOn w:val="Ingenoversigt"/>
    <w:uiPriority w:val="99"/>
    <w:semiHidden/>
    <w:rsid w:val="003E5A3A"/>
    <w:pPr>
      <w:numPr>
        <w:numId w:val="12"/>
      </w:numPr>
    </w:pPr>
  </w:style>
  <w:style w:type="numbering" w:styleId="ArtikelSektion">
    <w:name w:val="Outline List 3"/>
    <w:basedOn w:val="Ingenoversigt"/>
    <w:uiPriority w:val="99"/>
    <w:semiHidden/>
    <w:rsid w:val="003E5A3A"/>
    <w:pPr>
      <w:numPr>
        <w:numId w:val="13"/>
      </w:numPr>
    </w:pPr>
  </w:style>
  <w:style w:type="character" w:styleId="Bogenstitel">
    <w:name w:val="Book Title"/>
    <w:basedOn w:val="Standardskrifttypeiafsnit"/>
    <w:uiPriority w:val="99"/>
    <w:semiHidden/>
    <w:rsid w:val="003E5A3A"/>
    <w:rPr>
      <w:b/>
      <w:bCs/>
      <w:smallCaps/>
      <w:spacing w:val="5"/>
      <w:lang w:val="da-DK"/>
    </w:rPr>
  </w:style>
  <w:style w:type="table" w:styleId="Farvetgitter">
    <w:name w:val="Colorful Grid"/>
    <w:basedOn w:val="Tabel-Normal"/>
    <w:uiPriority w:val="99"/>
    <w:semiHidden/>
    <w:unhideWhenUsed/>
    <w:rsid w:val="003E5A3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99"/>
    <w:semiHidden/>
    <w:unhideWhenUsed/>
    <w:rsid w:val="003E5A3A"/>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vetgitter-fremhvningsfarve2">
    <w:name w:val="Colorful Grid Accent 2"/>
    <w:basedOn w:val="Tabel-Normal"/>
    <w:uiPriority w:val="99"/>
    <w:semiHidden/>
    <w:unhideWhenUsed/>
    <w:rsid w:val="003E5A3A"/>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vetgitter-fremhvningsfarve3">
    <w:name w:val="Colorful Grid Accent 3"/>
    <w:basedOn w:val="Tabel-Normal"/>
    <w:uiPriority w:val="99"/>
    <w:semiHidden/>
    <w:unhideWhenUsed/>
    <w:rsid w:val="003E5A3A"/>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vetgitter-fremhvningsfarve4">
    <w:name w:val="Colorful Grid Accent 4"/>
    <w:basedOn w:val="Tabel-Normal"/>
    <w:uiPriority w:val="99"/>
    <w:semiHidden/>
    <w:unhideWhenUsed/>
    <w:rsid w:val="003E5A3A"/>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vetgitter-fremhvningsfarve5">
    <w:name w:val="Colorful Grid Accent 5"/>
    <w:basedOn w:val="Tabel-Normal"/>
    <w:uiPriority w:val="99"/>
    <w:semiHidden/>
    <w:unhideWhenUsed/>
    <w:rsid w:val="003E5A3A"/>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vetgitter-fremhvningsfarve6">
    <w:name w:val="Colorful Grid Accent 6"/>
    <w:basedOn w:val="Tabel-Normal"/>
    <w:uiPriority w:val="99"/>
    <w:semiHidden/>
    <w:unhideWhenUsed/>
    <w:rsid w:val="003E5A3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Farvetliste">
    <w:name w:val="Colorful List"/>
    <w:basedOn w:val="Tabel-Normal"/>
    <w:uiPriority w:val="99"/>
    <w:semiHidden/>
    <w:unhideWhenUsed/>
    <w:rsid w:val="003E5A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99"/>
    <w:semiHidden/>
    <w:unhideWhenUsed/>
    <w:rsid w:val="003E5A3A"/>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vetliste-fremhvningsfarve2">
    <w:name w:val="Colorful List Accent 2"/>
    <w:basedOn w:val="Tabel-Normal"/>
    <w:uiPriority w:val="99"/>
    <w:semiHidden/>
    <w:unhideWhenUsed/>
    <w:rsid w:val="003E5A3A"/>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vetliste-fremhvningsfarve3">
    <w:name w:val="Colorful List Accent 3"/>
    <w:basedOn w:val="Tabel-Normal"/>
    <w:uiPriority w:val="99"/>
    <w:semiHidden/>
    <w:unhideWhenUsed/>
    <w:rsid w:val="003E5A3A"/>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vetliste-fremhvningsfarve4">
    <w:name w:val="Colorful List Accent 4"/>
    <w:basedOn w:val="Tabel-Normal"/>
    <w:uiPriority w:val="99"/>
    <w:semiHidden/>
    <w:unhideWhenUsed/>
    <w:rsid w:val="003E5A3A"/>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vetliste-fremhvningsfarve5">
    <w:name w:val="Colorful List Accent 5"/>
    <w:basedOn w:val="Tabel-Normal"/>
    <w:uiPriority w:val="99"/>
    <w:semiHidden/>
    <w:unhideWhenUsed/>
    <w:rsid w:val="003E5A3A"/>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vetliste-fremhvningsfarve6">
    <w:name w:val="Colorful List Accent 6"/>
    <w:basedOn w:val="Tabel-Normal"/>
    <w:uiPriority w:val="99"/>
    <w:semiHidden/>
    <w:unhideWhenUsed/>
    <w:rsid w:val="003E5A3A"/>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vetskygge">
    <w:name w:val="Colorful Shading"/>
    <w:basedOn w:val="Tabel-Normal"/>
    <w:uiPriority w:val="99"/>
    <w:semiHidden/>
    <w:unhideWhenUsed/>
    <w:rsid w:val="003E5A3A"/>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99"/>
    <w:semiHidden/>
    <w:unhideWhenUsed/>
    <w:rsid w:val="003E5A3A"/>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99"/>
    <w:semiHidden/>
    <w:unhideWhenUsed/>
    <w:rsid w:val="003E5A3A"/>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99"/>
    <w:semiHidden/>
    <w:unhideWhenUsed/>
    <w:rsid w:val="003E5A3A"/>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vetskygge-fremhvningsfarve4">
    <w:name w:val="Colorful Shading Accent 4"/>
    <w:basedOn w:val="Tabel-Normal"/>
    <w:uiPriority w:val="99"/>
    <w:semiHidden/>
    <w:unhideWhenUsed/>
    <w:rsid w:val="003E5A3A"/>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99"/>
    <w:semiHidden/>
    <w:unhideWhenUsed/>
    <w:rsid w:val="003E5A3A"/>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99"/>
    <w:semiHidden/>
    <w:unhideWhenUsed/>
    <w:rsid w:val="003E5A3A"/>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3E5A3A"/>
    <w:rPr>
      <w:sz w:val="16"/>
      <w:szCs w:val="16"/>
      <w:lang w:val="da-DK"/>
    </w:rPr>
  </w:style>
  <w:style w:type="table" w:styleId="Mrkliste">
    <w:name w:val="Dark List"/>
    <w:basedOn w:val="Tabel-Normal"/>
    <w:uiPriority w:val="99"/>
    <w:semiHidden/>
    <w:unhideWhenUsed/>
    <w:rsid w:val="003E5A3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99"/>
    <w:semiHidden/>
    <w:unhideWhenUsed/>
    <w:rsid w:val="003E5A3A"/>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fremhvningsfarve2">
    <w:name w:val="Dark List Accent 2"/>
    <w:basedOn w:val="Tabel-Normal"/>
    <w:uiPriority w:val="99"/>
    <w:semiHidden/>
    <w:unhideWhenUsed/>
    <w:rsid w:val="003E5A3A"/>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fremhvningsfarve3">
    <w:name w:val="Dark List Accent 3"/>
    <w:basedOn w:val="Tabel-Normal"/>
    <w:uiPriority w:val="99"/>
    <w:semiHidden/>
    <w:unhideWhenUsed/>
    <w:rsid w:val="003E5A3A"/>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fremhvningsfarve4">
    <w:name w:val="Dark List Accent 4"/>
    <w:basedOn w:val="Tabel-Normal"/>
    <w:uiPriority w:val="99"/>
    <w:semiHidden/>
    <w:unhideWhenUsed/>
    <w:rsid w:val="003E5A3A"/>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fremhvningsfarve5">
    <w:name w:val="Dark List Accent 5"/>
    <w:basedOn w:val="Tabel-Normal"/>
    <w:uiPriority w:val="99"/>
    <w:semiHidden/>
    <w:unhideWhenUsed/>
    <w:rsid w:val="003E5A3A"/>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fremhvningsfarve6">
    <w:name w:val="Dark List Accent 6"/>
    <w:basedOn w:val="Tabel-Normal"/>
    <w:uiPriority w:val="99"/>
    <w:semiHidden/>
    <w:unhideWhenUsed/>
    <w:rsid w:val="003E5A3A"/>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character" w:styleId="Fremhv">
    <w:name w:val="Emphasis"/>
    <w:basedOn w:val="Standardskrifttypeiafsnit"/>
    <w:uiPriority w:val="99"/>
    <w:semiHidden/>
    <w:rsid w:val="003E5A3A"/>
    <w:rPr>
      <w:i/>
      <w:iCs/>
      <w:lang w:val="da-DK"/>
    </w:rPr>
  </w:style>
  <w:style w:type="character" w:styleId="Slutnotehenvisning">
    <w:name w:val="endnote reference"/>
    <w:basedOn w:val="Standardskrifttypeiafsnit"/>
    <w:uiPriority w:val="99"/>
    <w:semiHidden/>
    <w:rsid w:val="003E5A3A"/>
    <w:rPr>
      <w:vertAlign w:val="superscript"/>
      <w:lang w:val="da-DK"/>
    </w:rPr>
  </w:style>
  <w:style w:type="character" w:styleId="BesgtLink">
    <w:name w:val="FollowedHyperlink"/>
    <w:basedOn w:val="Standardskrifttypeiafsnit"/>
    <w:uiPriority w:val="99"/>
    <w:semiHidden/>
    <w:rsid w:val="003E5A3A"/>
    <w:rPr>
      <w:color w:val="800080" w:themeColor="followedHyperlink"/>
      <w:u w:val="single"/>
      <w:lang w:val="da-DK"/>
    </w:rPr>
  </w:style>
  <w:style w:type="character" w:styleId="HTML-akronym">
    <w:name w:val="HTML Acronym"/>
    <w:basedOn w:val="Standardskrifttypeiafsnit"/>
    <w:uiPriority w:val="99"/>
    <w:semiHidden/>
    <w:rsid w:val="003E5A3A"/>
    <w:rPr>
      <w:lang w:val="da-DK"/>
    </w:rPr>
  </w:style>
  <w:style w:type="character" w:styleId="HTML-citat">
    <w:name w:val="HTML Cite"/>
    <w:basedOn w:val="Standardskrifttypeiafsnit"/>
    <w:uiPriority w:val="99"/>
    <w:semiHidden/>
    <w:rsid w:val="003E5A3A"/>
    <w:rPr>
      <w:i/>
      <w:iCs/>
      <w:lang w:val="da-DK"/>
    </w:rPr>
  </w:style>
  <w:style w:type="character" w:styleId="HTML-kode">
    <w:name w:val="HTML Code"/>
    <w:basedOn w:val="Standardskrifttypeiafsnit"/>
    <w:uiPriority w:val="99"/>
    <w:semiHidden/>
    <w:rsid w:val="003E5A3A"/>
    <w:rPr>
      <w:rFonts w:ascii="Consolas" w:hAnsi="Consolas" w:cs="Consolas"/>
      <w:sz w:val="20"/>
      <w:szCs w:val="20"/>
      <w:lang w:val="da-DK"/>
    </w:rPr>
  </w:style>
  <w:style w:type="character" w:styleId="HTML-definition">
    <w:name w:val="HTML Definition"/>
    <w:basedOn w:val="Standardskrifttypeiafsnit"/>
    <w:uiPriority w:val="99"/>
    <w:semiHidden/>
    <w:rsid w:val="003E5A3A"/>
    <w:rPr>
      <w:i/>
      <w:iCs/>
      <w:lang w:val="da-DK"/>
    </w:rPr>
  </w:style>
  <w:style w:type="character" w:styleId="HTML-tastatur">
    <w:name w:val="HTML Keyboard"/>
    <w:basedOn w:val="Standardskrifttypeiafsnit"/>
    <w:uiPriority w:val="99"/>
    <w:semiHidden/>
    <w:rsid w:val="003E5A3A"/>
    <w:rPr>
      <w:rFonts w:ascii="Consolas" w:hAnsi="Consolas" w:cs="Consolas"/>
      <w:sz w:val="20"/>
      <w:szCs w:val="20"/>
      <w:lang w:val="da-DK"/>
    </w:rPr>
  </w:style>
  <w:style w:type="character" w:styleId="HTML-eksempel">
    <w:name w:val="HTML Sample"/>
    <w:basedOn w:val="Standardskrifttypeiafsnit"/>
    <w:uiPriority w:val="99"/>
    <w:semiHidden/>
    <w:rsid w:val="003E5A3A"/>
    <w:rPr>
      <w:rFonts w:ascii="Consolas" w:hAnsi="Consolas" w:cs="Consolas"/>
      <w:sz w:val="24"/>
      <w:szCs w:val="24"/>
      <w:lang w:val="da-DK"/>
    </w:rPr>
  </w:style>
  <w:style w:type="character" w:styleId="HTML-skrivemaskine">
    <w:name w:val="HTML Typewriter"/>
    <w:basedOn w:val="Standardskrifttypeiafsnit"/>
    <w:uiPriority w:val="99"/>
    <w:semiHidden/>
    <w:rsid w:val="003E5A3A"/>
    <w:rPr>
      <w:rFonts w:ascii="Consolas" w:hAnsi="Consolas" w:cs="Consolas"/>
      <w:sz w:val="20"/>
      <w:szCs w:val="20"/>
      <w:lang w:val="da-DK"/>
    </w:rPr>
  </w:style>
  <w:style w:type="character" w:styleId="HTML-variabel">
    <w:name w:val="HTML Variable"/>
    <w:basedOn w:val="Standardskrifttypeiafsnit"/>
    <w:uiPriority w:val="99"/>
    <w:semiHidden/>
    <w:rsid w:val="003E5A3A"/>
    <w:rPr>
      <w:i/>
      <w:iCs/>
      <w:lang w:val="da-DK"/>
    </w:rPr>
  </w:style>
  <w:style w:type="character" w:styleId="Kraftigfremhvning">
    <w:name w:val="Intense Emphasis"/>
    <w:basedOn w:val="Standardskrifttypeiafsnit"/>
    <w:uiPriority w:val="99"/>
    <w:semiHidden/>
    <w:rsid w:val="003114BE"/>
    <w:rPr>
      <w:b/>
      <w:bCs/>
      <w:i/>
      <w:iCs/>
      <w:color w:val="auto"/>
      <w:lang w:val="da-DK"/>
    </w:rPr>
  </w:style>
  <w:style w:type="character" w:styleId="Kraftighenvisning">
    <w:name w:val="Intense Reference"/>
    <w:basedOn w:val="Standardskrifttypeiafsnit"/>
    <w:uiPriority w:val="99"/>
    <w:semiHidden/>
    <w:rsid w:val="003C3700"/>
    <w:rPr>
      <w:b/>
      <w:bCs/>
      <w:smallCaps/>
      <w:color w:val="1748A9"/>
      <w:spacing w:val="5"/>
      <w:u w:val="single"/>
      <w:lang w:val="da-DK"/>
    </w:rPr>
  </w:style>
  <w:style w:type="table" w:styleId="Lystgitter">
    <w:name w:val="Light Grid"/>
    <w:basedOn w:val="Tabel-Normal"/>
    <w:uiPriority w:val="99"/>
    <w:semiHidden/>
    <w:unhideWhenUsed/>
    <w:rsid w:val="003E5A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99"/>
    <w:semiHidden/>
    <w:unhideWhenUsed/>
    <w:rsid w:val="003E5A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gitter-fremhvningsfarve2">
    <w:name w:val="Light Grid Accent 2"/>
    <w:basedOn w:val="Tabel-Normal"/>
    <w:uiPriority w:val="99"/>
    <w:semiHidden/>
    <w:unhideWhenUsed/>
    <w:rsid w:val="003E5A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gitter-fremhvningsfarve3">
    <w:name w:val="Light Grid Accent 3"/>
    <w:basedOn w:val="Tabel-Normal"/>
    <w:uiPriority w:val="99"/>
    <w:semiHidden/>
    <w:unhideWhenUsed/>
    <w:rsid w:val="003E5A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gitter-fremhvningsfarve4">
    <w:name w:val="Light Grid Accent 4"/>
    <w:basedOn w:val="Tabel-Normal"/>
    <w:uiPriority w:val="99"/>
    <w:semiHidden/>
    <w:unhideWhenUsed/>
    <w:rsid w:val="003E5A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gitter-fremhvningsfarve5">
    <w:name w:val="Light Grid Accent 5"/>
    <w:basedOn w:val="Tabel-Normal"/>
    <w:uiPriority w:val="99"/>
    <w:semiHidden/>
    <w:unhideWhenUsed/>
    <w:rsid w:val="003E5A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gitter-fremhvningsfarve6">
    <w:name w:val="Light Grid Accent 6"/>
    <w:basedOn w:val="Tabel-Normal"/>
    <w:uiPriority w:val="99"/>
    <w:semiHidden/>
    <w:unhideWhenUsed/>
    <w:rsid w:val="003E5A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ysliste">
    <w:name w:val="Light List"/>
    <w:basedOn w:val="Tabel-Normal"/>
    <w:uiPriority w:val="99"/>
    <w:semiHidden/>
    <w:unhideWhenUsed/>
    <w:rsid w:val="003E5A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99"/>
    <w:semiHidden/>
    <w:unhideWhenUsed/>
    <w:rsid w:val="003E5A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fremhvningsfarve2">
    <w:name w:val="Light List Accent 2"/>
    <w:basedOn w:val="Tabel-Normal"/>
    <w:uiPriority w:val="99"/>
    <w:semiHidden/>
    <w:unhideWhenUsed/>
    <w:rsid w:val="003E5A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fremhvningsfarve3">
    <w:name w:val="Light List Accent 3"/>
    <w:basedOn w:val="Tabel-Normal"/>
    <w:uiPriority w:val="99"/>
    <w:semiHidden/>
    <w:unhideWhenUsed/>
    <w:rsid w:val="003E5A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fremhvningsfarve4">
    <w:name w:val="Light List Accent 4"/>
    <w:basedOn w:val="Tabel-Normal"/>
    <w:uiPriority w:val="99"/>
    <w:semiHidden/>
    <w:unhideWhenUsed/>
    <w:rsid w:val="003E5A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fremhvningsfarve5">
    <w:name w:val="Light List Accent 5"/>
    <w:basedOn w:val="Tabel-Normal"/>
    <w:uiPriority w:val="99"/>
    <w:semiHidden/>
    <w:unhideWhenUsed/>
    <w:rsid w:val="003E5A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fremhvningsfarve6">
    <w:name w:val="Light List Accent 6"/>
    <w:basedOn w:val="Tabel-Normal"/>
    <w:uiPriority w:val="99"/>
    <w:semiHidden/>
    <w:unhideWhenUsed/>
    <w:rsid w:val="003E5A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skygge">
    <w:name w:val="Light Shading"/>
    <w:basedOn w:val="Tabel-Normal"/>
    <w:uiPriority w:val="99"/>
    <w:semiHidden/>
    <w:unhideWhenUsed/>
    <w:rsid w:val="003E5A3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99"/>
    <w:semiHidden/>
    <w:unhideWhenUsed/>
    <w:rsid w:val="003E5A3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fremhvningsfarve2">
    <w:name w:val="Light Shading Accent 2"/>
    <w:basedOn w:val="Tabel-Normal"/>
    <w:uiPriority w:val="99"/>
    <w:semiHidden/>
    <w:unhideWhenUsed/>
    <w:rsid w:val="003E5A3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fremhvningsfarve3">
    <w:name w:val="Light Shading Accent 3"/>
    <w:basedOn w:val="Tabel-Normal"/>
    <w:uiPriority w:val="99"/>
    <w:semiHidden/>
    <w:unhideWhenUsed/>
    <w:rsid w:val="003E5A3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fremhvningsfarve4">
    <w:name w:val="Light Shading Accent 4"/>
    <w:basedOn w:val="Tabel-Normal"/>
    <w:uiPriority w:val="99"/>
    <w:semiHidden/>
    <w:unhideWhenUsed/>
    <w:rsid w:val="003E5A3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fremhvningsfarve5">
    <w:name w:val="Light Shading Accent 5"/>
    <w:basedOn w:val="Tabel-Normal"/>
    <w:uiPriority w:val="99"/>
    <w:semiHidden/>
    <w:unhideWhenUsed/>
    <w:rsid w:val="003E5A3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fremhvningsfarve6">
    <w:name w:val="Light Shading Accent 6"/>
    <w:basedOn w:val="Tabel-Normal"/>
    <w:uiPriority w:val="99"/>
    <w:semiHidden/>
    <w:unhideWhenUsed/>
    <w:rsid w:val="003E5A3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jenummer">
    <w:name w:val="line number"/>
    <w:basedOn w:val="Standardskrifttypeiafsnit"/>
    <w:uiPriority w:val="99"/>
    <w:semiHidden/>
    <w:rsid w:val="003E5A3A"/>
    <w:rPr>
      <w:lang w:val="da-DK"/>
    </w:rPr>
  </w:style>
  <w:style w:type="table" w:styleId="Mediumgitter1">
    <w:name w:val="Medium Grid 1"/>
    <w:basedOn w:val="Tabel-Normal"/>
    <w:uiPriority w:val="99"/>
    <w:semiHidden/>
    <w:unhideWhenUsed/>
    <w:rsid w:val="003E5A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99"/>
    <w:semiHidden/>
    <w:unhideWhenUsed/>
    <w:rsid w:val="003E5A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itter1-fremhvningsfarve2">
    <w:name w:val="Medium Grid 1 Accent 2"/>
    <w:basedOn w:val="Tabel-Normal"/>
    <w:uiPriority w:val="99"/>
    <w:semiHidden/>
    <w:unhideWhenUsed/>
    <w:rsid w:val="003E5A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itter1-fremhvningsfarve3">
    <w:name w:val="Medium Grid 1 Accent 3"/>
    <w:basedOn w:val="Tabel-Normal"/>
    <w:uiPriority w:val="99"/>
    <w:semiHidden/>
    <w:unhideWhenUsed/>
    <w:rsid w:val="003E5A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itter1-fremhvningsfarve4">
    <w:name w:val="Medium Grid 1 Accent 4"/>
    <w:basedOn w:val="Tabel-Normal"/>
    <w:uiPriority w:val="99"/>
    <w:semiHidden/>
    <w:unhideWhenUsed/>
    <w:rsid w:val="003E5A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itter1-fremhvningsfarve5">
    <w:name w:val="Medium Grid 1 Accent 5"/>
    <w:basedOn w:val="Tabel-Normal"/>
    <w:uiPriority w:val="99"/>
    <w:semiHidden/>
    <w:unhideWhenUsed/>
    <w:rsid w:val="003E5A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itter1-fremhvningsfarve6">
    <w:name w:val="Medium Grid 1 Accent 6"/>
    <w:basedOn w:val="Tabel-Normal"/>
    <w:uiPriority w:val="99"/>
    <w:semiHidden/>
    <w:unhideWhenUsed/>
    <w:rsid w:val="003E5A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itter2">
    <w:name w:val="Medium Grid 2"/>
    <w:basedOn w:val="Tabel-Normal"/>
    <w:uiPriority w:val="99"/>
    <w:semiHidden/>
    <w:unhideWhenUsed/>
    <w:rsid w:val="003E5A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3E5A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3E5A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3E5A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3E5A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3E5A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3E5A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3E5A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99"/>
    <w:semiHidden/>
    <w:unhideWhenUsed/>
    <w:rsid w:val="003E5A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itter3-fremhvningsfarve2">
    <w:name w:val="Medium Grid 3 Accent 2"/>
    <w:basedOn w:val="Tabel-Normal"/>
    <w:uiPriority w:val="99"/>
    <w:semiHidden/>
    <w:unhideWhenUsed/>
    <w:rsid w:val="003E5A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itter3-fremhvningsfarve3">
    <w:name w:val="Medium Grid 3 Accent 3"/>
    <w:basedOn w:val="Tabel-Normal"/>
    <w:uiPriority w:val="99"/>
    <w:semiHidden/>
    <w:unhideWhenUsed/>
    <w:rsid w:val="003E5A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itter3-fremhvningsfarve4">
    <w:name w:val="Medium Grid 3 Accent 4"/>
    <w:basedOn w:val="Tabel-Normal"/>
    <w:uiPriority w:val="99"/>
    <w:semiHidden/>
    <w:unhideWhenUsed/>
    <w:rsid w:val="003E5A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itter3-fremhvningsfarve5">
    <w:name w:val="Medium Grid 3 Accent 5"/>
    <w:basedOn w:val="Tabel-Normal"/>
    <w:uiPriority w:val="99"/>
    <w:semiHidden/>
    <w:unhideWhenUsed/>
    <w:rsid w:val="003E5A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itter3-fremhvningsfarve6">
    <w:name w:val="Medium Grid 3 Accent 6"/>
    <w:basedOn w:val="Tabel-Normal"/>
    <w:uiPriority w:val="99"/>
    <w:semiHidden/>
    <w:unhideWhenUsed/>
    <w:rsid w:val="003E5A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e1">
    <w:name w:val="Medium List 1"/>
    <w:basedOn w:val="Tabel-Normal"/>
    <w:uiPriority w:val="99"/>
    <w:semiHidden/>
    <w:unhideWhenUsed/>
    <w:rsid w:val="003E5A3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99"/>
    <w:semiHidden/>
    <w:unhideWhenUsed/>
    <w:rsid w:val="003E5A3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e1-fremhvningsfarve2">
    <w:name w:val="Medium List 1 Accent 2"/>
    <w:basedOn w:val="Tabel-Normal"/>
    <w:uiPriority w:val="99"/>
    <w:semiHidden/>
    <w:unhideWhenUsed/>
    <w:rsid w:val="003E5A3A"/>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e1-fremhvningsfarve3">
    <w:name w:val="Medium List 1 Accent 3"/>
    <w:basedOn w:val="Tabel-Normal"/>
    <w:uiPriority w:val="99"/>
    <w:semiHidden/>
    <w:unhideWhenUsed/>
    <w:rsid w:val="003E5A3A"/>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e1-fremhvningsfarve4">
    <w:name w:val="Medium List 1 Accent 4"/>
    <w:basedOn w:val="Tabel-Normal"/>
    <w:uiPriority w:val="99"/>
    <w:semiHidden/>
    <w:unhideWhenUsed/>
    <w:rsid w:val="003E5A3A"/>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e1-fremhvningsfarve5">
    <w:name w:val="Medium List 1 Accent 5"/>
    <w:basedOn w:val="Tabel-Normal"/>
    <w:uiPriority w:val="99"/>
    <w:semiHidden/>
    <w:unhideWhenUsed/>
    <w:rsid w:val="003E5A3A"/>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e1-fremhvningsfarve6">
    <w:name w:val="Medium List 1 Accent 6"/>
    <w:basedOn w:val="Tabel-Normal"/>
    <w:uiPriority w:val="99"/>
    <w:semiHidden/>
    <w:unhideWhenUsed/>
    <w:rsid w:val="003E5A3A"/>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e2">
    <w:name w:val="Medium List 2"/>
    <w:basedOn w:val="Tabel-Normal"/>
    <w:uiPriority w:val="99"/>
    <w:semiHidden/>
    <w:unhideWhenUsed/>
    <w:rsid w:val="003E5A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3E5A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3E5A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3E5A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3E5A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3E5A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3E5A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3E5A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semiHidden/>
    <w:unhideWhenUsed/>
    <w:rsid w:val="003E5A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3E5A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3E5A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3E5A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3E5A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3E5A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3E5A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semiHidden/>
    <w:unhideWhenUsed/>
    <w:rsid w:val="003E5A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3E5A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3E5A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3E5A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3E5A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3E5A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Sidetal">
    <w:name w:val="page number"/>
    <w:basedOn w:val="Standardskrifttypeiafsnit"/>
    <w:uiPriority w:val="99"/>
    <w:semiHidden/>
    <w:rsid w:val="003E5A3A"/>
    <w:rPr>
      <w:lang w:val="da-DK"/>
    </w:rPr>
  </w:style>
  <w:style w:type="character" w:styleId="Strk">
    <w:name w:val="Strong"/>
    <w:basedOn w:val="Standardskrifttypeiafsnit"/>
    <w:uiPriority w:val="99"/>
    <w:semiHidden/>
    <w:rsid w:val="003E5A3A"/>
    <w:rPr>
      <w:b/>
      <w:bCs/>
      <w:lang w:val="da-DK"/>
    </w:rPr>
  </w:style>
  <w:style w:type="character" w:styleId="Svagfremhvning">
    <w:name w:val="Subtle Emphasis"/>
    <w:basedOn w:val="Standardskrifttypeiafsnit"/>
    <w:uiPriority w:val="99"/>
    <w:semiHidden/>
    <w:rsid w:val="003E5A3A"/>
    <w:rPr>
      <w:i/>
      <w:iCs/>
      <w:color w:val="808080" w:themeColor="text1" w:themeTint="7F"/>
      <w:lang w:val="da-DK"/>
    </w:rPr>
  </w:style>
  <w:style w:type="character" w:styleId="Svaghenvisning">
    <w:name w:val="Subtle Reference"/>
    <w:basedOn w:val="Standardskrifttypeiafsnit"/>
    <w:uiPriority w:val="99"/>
    <w:semiHidden/>
    <w:rsid w:val="00B16D1C"/>
    <w:rPr>
      <w:smallCaps/>
      <w:color w:val="1942B7"/>
      <w:u w:val="single"/>
      <w:lang w:val="da-DK"/>
    </w:rPr>
  </w:style>
  <w:style w:type="table" w:styleId="Tabel-3D-effekter1">
    <w:name w:val="Table 3D effects 1"/>
    <w:basedOn w:val="Tabel-Normal"/>
    <w:uiPriority w:val="99"/>
    <w:semiHidden/>
    <w:unhideWhenUsed/>
    <w:rsid w:val="003E5A3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3E5A3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3E5A3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3E5A3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3E5A3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3E5A3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3E5A3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3E5A3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3E5A3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3E5A3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3E5A3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3E5A3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3E5A3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3E5A3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3E5A3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3E5A3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3E5A3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3E5A3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3E5A3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3E5A3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3E5A3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3E5A3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3E5A3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3E5A3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3E5A3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uiPriority w:val="99"/>
    <w:semiHidden/>
    <w:unhideWhenUsed/>
    <w:rsid w:val="003E5A3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3E5A3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3E5A3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3E5A3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3E5A3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3E5A3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3E5A3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3E5A3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3E5A3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3E5A3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3E5A3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3E5A3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3E5A3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3E5A3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3E5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3E5A3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3E5A3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3E5A3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defoddatomm">
    <w:name w:val="Sidefod dato m.m."/>
    <w:basedOn w:val="Normal"/>
    <w:next w:val="Sidefodadresse"/>
    <w:uiPriority w:val="16"/>
    <w:semiHidden/>
    <w:unhideWhenUsed/>
    <w:rsid w:val="00AD0744"/>
    <w:pPr>
      <w:spacing w:after="160"/>
    </w:pPr>
    <w:rPr>
      <w:noProof/>
    </w:rPr>
  </w:style>
  <w:style w:type="character" w:customStyle="1" w:styleId="ParadigmeKommentar">
    <w:name w:val="ParadigmeKommentar"/>
    <w:basedOn w:val="Standardskrifttypeiafsnit"/>
    <w:uiPriority w:val="7"/>
    <w:rsid w:val="00C16594"/>
    <w:rPr>
      <w:rFonts w:ascii="Georgia" w:hAnsi="Georgia"/>
      <w:i w:val="0"/>
      <w:color w:val="FF0000"/>
      <w:sz w:val="18"/>
      <w:u w:val="none"/>
    </w:rPr>
  </w:style>
  <w:style w:type="table" w:styleId="Almindeligtabel4">
    <w:name w:val="Plain Table 4"/>
    <w:basedOn w:val="Tabel-Normal"/>
    <w:uiPriority w:val="44"/>
    <w:rsid w:val="006D788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Korrektur">
    <w:name w:val="Revision"/>
    <w:hidden/>
    <w:uiPriority w:val="99"/>
    <w:semiHidden/>
    <w:rsid w:val="00611952"/>
  </w:style>
  <w:style w:type="character" w:styleId="Ulstomtale">
    <w:name w:val="Unresolved Mention"/>
    <w:basedOn w:val="Standardskrifttypeiafsnit"/>
    <w:uiPriority w:val="99"/>
    <w:semiHidden/>
    <w:unhideWhenUsed/>
    <w:rsid w:val="00EA3D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72538">
      <w:bodyDiv w:val="1"/>
      <w:marLeft w:val="0"/>
      <w:marRight w:val="0"/>
      <w:marTop w:val="0"/>
      <w:marBottom w:val="0"/>
      <w:divBdr>
        <w:top w:val="none" w:sz="0" w:space="0" w:color="auto"/>
        <w:left w:val="none" w:sz="0" w:space="0" w:color="auto"/>
        <w:bottom w:val="none" w:sz="0" w:space="0" w:color="auto"/>
        <w:right w:val="none" w:sz="0" w:space="0" w:color="auto"/>
      </w:divBdr>
    </w:div>
    <w:div w:id="135418124">
      <w:bodyDiv w:val="1"/>
      <w:marLeft w:val="0"/>
      <w:marRight w:val="0"/>
      <w:marTop w:val="0"/>
      <w:marBottom w:val="0"/>
      <w:divBdr>
        <w:top w:val="none" w:sz="0" w:space="0" w:color="auto"/>
        <w:left w:val="none" w:sz="0" w:space="0" w:color="auto"/>
        <w:bottom w:val="none" w:sz="0" w:space="0" w:color="auto"/>
        <w:right w:val="none" w:sz="0" w:space="0" w:color="auto"/>
      </w:divBdr>
    </w:div>
    <w:div w:id="184097893">
      <w:bodyDiv w:val="1"/>
      <w:marLeft w:val="0"/>
      <w:marRight w:val="0"/>
      <w:marTop w:val="0"/>
      <w:marBottom w:val="0"/>
      <w:divBdr>
        <w:top w:val="none" w:sz="0" w:space="0" w:color="auto"/>
        <w:left w:val="none" w:sz="0" w:space="0" w:color="auto"/>
        <w:bottom w:val="none" w:sz="0" w:space="0" w:color="auto"/>
        <w:right w:val="none" w:sz="0" w:space="0" w:color="auto"/>
      </w:divBdr>
      <w:divsChild>
        <w:div w:id="642806466">
          <w:marLeft w:val="0"/>
          <w:marRight w:val="0"/>
          <w:marTop w:val="0"/>
          <w:marBottom w:val="0"/>
          <w:divBdr>
            <w:top w:val="none" w:sz="0" w:space="0" w:color="auto"/>
            <w:left w:val="none" w:sz="0" w:space="0" w:color="auto"/>
            <w:bottom w:val="none" w:sz="0" w:space="0" w:color="auto"/>
            <w:right w:val="none" w:sz="0" w:space="0" w:color="auto"/>
          </w:divBdr>
          <w:divsChild>
            <w:div w:id="1012606381">
              <w:marLeft w:val="0"/>
              <w:marRight w:val="0"/>
              <w:marTop w:val="120"/>
              <w:marBottom w:val="0"/>
              <w:divBdr>
                <w:top w:val="none" w:sz="0" w:space="0" w:color="auto"/>
                <w:left w:val="none" w:sz="0" w:space="0" w:color="auto"/>
                <w:bottom w:val="none" w:sz="0" w:space="0" w:color="auto"/>
                <w:right w:val="none" w:sz="0" w:space="0" w:color="auto"/>
              </w:divBdr>
            </w:div>
            <w:div w:id="1743604105">
              <w:marLeft w:val="0"/>
              <w:marRight w:val="0"/>
              <w:marTop w:val="0"/>
              <w:marBottom w:val="0"/>
              <w:divBdr>
                <w:top w:val="none" w:sz="0" w:space="0" w:color="auto"/>
                <w:left w:val="none" w:sz="0" w:space="0" w:color="auto"/>
                <w:bottom w:val="none" w:sz="0" w:space="0" w:color="auto"/>
                <w:right w:val="none" w:sz="0" w:space="0" w:color="auto"/>
              </w:divBdr>
            </w:div>
          </w:divsChild>
        </w:div>
        <w:div w:id="171800571">
          <w:marLeft w:val="0"/>
          <w:marRight w:val="0"/>
          <w:marTop w:val="0"/>
          <w:marBottom w:val="0"/>
          <w:divBdr>
            <w:top w:val="none" w:sz="0" w:space="0" w:color="auto"/>
            <w:left w:val="none" w:sz="0" w:space="0" w:color="auto"/>
            <w:bottom w:val="none" w:sz="0" w:space="0" w:color="auto"/>
            <w:right w:val="none" w:sz="0" w:space="0" w:color="auto"/>
          </w:divBdr>
          <w:divsChild>
            <w:div w:id="895437896">
              <w:marLeft w:val="0"/>
              <w:marRight w:val="0"/>
              <w:marTop w:val="120"/>
              <w:marBottom w:val="0"/>
              <w:divBdr>
                <w:top w:val="none" w:sz="0" w:space="0" w:color="auto"/>
                <w:left w:val="none" w:sz="0" w:space="0" w:color="auto"/>
                <w:bottom w:val="none" w:sz="0" w:space="0" w:color="auto"/>
                <w:right w:val="none" w:sz="0" w:space="0" w:color="auto"/>
              </w:divBdr>
            </w:div>
            <w:div w:id="212395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9100">
      <w:bodyDiv w:val="1"/>
      <w:marLeft w:val="0"/>
      <w:marRight w:val="0"/>
      <w:marTop w:val="0"/>
      <w:marBottom w:val="0"/>
      <w:divBdr>
        <w:top w:val="none" w:sz="0" w:space="0" w:color="auto"/>
        <w:left w:val="none" w:sz="0" w:space="0" w:color="auto"/>
        <w:bottom w:val="none" w:sz="0" w:space="0" w:color="auto"/>
        <w:right w:val="none" w:sz="0" w:space="0" w:color="auto"/>
      </w:divBdr>
      <w:divsChild>
        <w:div w:id="1919821106">
          <w:marLeft w:val="0"/>
          <w:marRight w:val="0"/>
          <w:marTop w:val="0"/>
          <w:marBottom w:val="0"/>
          <w:divBdr>
            <w:top w:val="none" w:sz="0" w:space="0" w:color="auto"/>
            <w:left w:val="none" w:sz="0" w:space="0" w:color="auto"/>
            <w:bottom w:val="none" w:sz="0" w:space="0" w:color="auto"/>
            <w:right w:val="none" w:sz="0" w:space="0" w:color="auto"/>
          </w:divBdr>
          <w:divsChild>
            <w:div w:id="51125372">
              <w:marLeft w:val="0"/>
              <w:marRight w:val="0"/>
              <w:marTop w:val="120"/>
              <w:marBottom w:val="0"/>
              <w:divBdr>
                <w:top w:val="none" w:sz="0" w:space="0" w:color="auto"/>
                <w:left w:val="none" w:sz="0" w:space="0" w:color="auto"/>
                <w:bottom w:val="none" w:sz="0" w:space="0" w:color="auto"/>
                <w:right w:val="none" w:sz="0" w:space="0" w:color="auto"/>
              </w:divBdr>
            </w:div>
            <w:div w:id="1064642232">
              <w:marLeft w:val="0"/>
              <w:marRight w:val="0"/>
              <w:marTop w:val="0"/>
              <w:marBottom w:val="0"/>
              <w:divBdr>
                <w:top w:val="none" w:sz="0" w:space="0" w:color="auto"/>
                <w:left w:val="none" w:sz="0" w:space="0" w:color="auto"/>
                <w:bottom w:val="none" w:sz="0" w:space="0" w:color="auto"/>
                <w:right w:val="none" w:sz="0" w:space="0" w:color="auto"/>
              </w:divBdr>
            </w:div>
          </w:divsChild>
        </w:div>
        <w:div w:id="655111342">
          <w:marLeft w:val="0"/>
          <w:marRight w:val="0"/>
          <w:marTop w:val="0"/>
          <w:marBottom w:val="0"/>
          <w:divBdr>
            <w:top w:val="none" w:sz="0" w:space="0" w:color="auto"/>
            <w:left w:val="none" w:sz="0" w:space="0" w:color="auto"/>
            <w:bottom w:val="none" w:sz="0" w:space="0" w:color="auto"/>
            <w:right w:val="none" w:sz="0" w:space="0" w:color="auto"/>
          </w:divBdr>
          <w:divsChild>
            <w:div w:id="1962684318">
              <w:marLeft w:val="0"/>
              <w:marRight w:val="0"/>
              <w:marTop w:val="120"/>
              <w:marBottom w:val="0"/>
              <w:divBdr>
                <w:top w:val="none" w:sz="0" w:space="0" w:color="auto"/>
                <w:left w:val="none" w:sz="0" w:space="0" w:color="auto"/>
                <w:bottom w:val="none" w:sz="0" w:space="0" w:color="auto"/>
                <w:right w:val="none" w:sz="0" w:space="0" w:color="auto"/>
              </w:divBdr>
            </w:div>
            <w:div w:id="1773551548">
              <w:marLeft w:val="0"/>
              <w:marRight w:val="0"/>
              <w:marTop w:val="0"/>
              <w:marBottom w:val="0"/>
              <w:divBdr>
                <w:top w:val="none" w:sz="0" w:space="0" w:color="auto"/>
                <w:left w:val="none" w:sz="0" w:space="0" w:color="auto"/>
                <w:bottom w:val="none" w:sz="0" w:space="0" w:color="auto"/>
                <w:right w:val="none" w:sz="0" w:space="0" w:color="auto"/>
              </w:divBdr>
            </w:div>
          </w:divsChild>
        </w:div>
        <w:div w:id="888760277">
          <w:marLeft w:val="0"/>
          <w:marRight w:val="0"/>
          <w:marTop w:val="0"/>
          <w:marBottom w:val="0"/>
          <w:divBdr>
            <w:top w:val="none" w:sz="0" w:space="0" w:color="auto"/>
            <w:left w:val="none" w:sz="0" w:space="0" w:color="auto"/>
            <w:bottom w:val="none" w:sz="0" w:space="0" w:color="auto"/>
            <w:right w:val="none" w:sz="0" w:space="0" w:color="auto"/>
          </w:divBdr>
          <w:divsChild>
            <w:div w:id="169373839">
              <w:marLeft w:val="0"/>
              <w:marRight w:val="0"/>
              <w:marTop w:val="120"/>
              <w:marBottom w:val="0"/>
              <w:divBdr>
                <w:top w:val="none" w:sz="0" w:space="0" w:color="auto"/>
                <w:left w:val="none" w:sz="0" w:space="0" w:color="auto"/>
                <w:bottom w:val="none" w:sz="0" w:space="0" w:color="auto"/>
                <w:right w:val="none" w:sz="0" w:space="0" w:color="auto"/>
              </w:divBdr>
            </w:div>
            <w:div w:id="125470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99562">
      <w:bodyDiv w:val="1"/>
      <w:marLeft w:val="0"/>
      <w:marRight w:val="0"/>
      <w:marTop w:val="0"/>
      <w:marBottom w:val="0"/>
      <w:divBdr>
        <w:top w:val="none" w:sz="0" w:space="0" w:color="auto"/>
        <w:left w:val="none" w:sz="0" w:space="0" w:color="auto"/>
        <w:bottom w:val="none" w:sz="0" w:space="0" w:color="auto"/>
        <w:right w:val="none" w:sz="0" w:space="0" w:color="auto"/>
      </w:divBdr>
    </w:div>
    <w:div w:id="302077027">
      <w:bodyDiv w:val="1"/>
      <w:marLeft w:val="0"/>
      <w:marRight w:val="0"/>
      <w:marTop w:val="0"/>
      <w:marBottom w:val="0"/>
      <w:divBdr>
        <w:top w:val="none" w:sz="0" w:space="0" w:color="auto"/>
        <w:left w:val="none" w:sz="0" w:space="0" w:color="auto"/>
        <w:bottom w:val="none" w:sz="0" w:space="0" w:color="auto"/>
        <w:right w:val="none" w:sz="0" w:space="0" w:color="auto"/>
      </w:divBdr>
      <w:divsChild>
        <w:div w:id="1156651097">
          <w:marLeft w:val="0"/>
          <w:marRight w:val="0"/>
          <w:marTop w:val="0"/>
          <w:marBottom w:val="0"/>
          <w:divBdr>
            <w:top w:val="none" w:sz="0" w:space="0" w:color="auto"/>
            <w:left w:val="none" w:sz="0" w:space="0" w:color="auto"/>
            <w:bottom w:val="none" w:sz="0" w:space="0" w:color="auto"/>
            <w:right w:val="none" w:sz="0" w:space="0" w:color="auto"/>
          </w:divBdr>
          <w:divsChild>
            <w:div w:id="944116534">
              <w:marLeft w:val="0"/>
              <w:marRight w:val="0"/>
              <w:marTop w:val="120"/>
              <w:marBottom w:val="0"/>
              <w:divBdr>
                <w:top w:val="none" w:sz="0" w:space="0" w:color="auto"/>
                <w:left w:val="none" w:sz="0" w:space="0" w:color="auto"/>
                <w:bottom w:val="none" w:sz="0" w:space="0" w:color="auto"/>
                <w:right w:val="none" w:sz="0" w:space="0" w:color="auto"/>
              </w:divBdr>
            </w:div>
            <w:div w:id="324360634">
              <w:marLeft w:val="0"/>
              <w:marRight w:val="0"/>
              <w:marTop w:val="0"/>
              <w:marBottom w:val="0"/>
              <w:divBdr>
                <w:top w:val="none" w:sz="0" w:space="0" w:color="auto"/>
                <w:left w:val="none" w:sz="0" w:space="0" w:color="auto"/>
                <w:bottom w:val="none" w:sz="0" w:space="0" w:color="auto"/>
                <w:right w:val="none" w:sz="0" w:space="0" w:color="auto"/>
              </w:divBdr>
            </w:div>
          </w:divsChild>
        </w:div>
        <w:div w:id="1551065340">
          <w:marLeft w:val="0"/>
          <w:marRight w:val="0"/>
          <w:marTop w:val="0"/>
          <w:marBottom w:val="0"/>
          <w:divBdr>
            <w:top w:val="none" w:sz="0" w:space="0" w:color="auto"/>
            <w:left w:val="none" w:sz="0" w:space="0" w:color="auto"/>
            <w:bottom w:val="none" w:sz="0" w:space="0" w:color="auto"/>
            <w:right w:val="none" w:sz="0" w:space="0" w:color="auto"/>
          </w:divBdr>
          <w:divsChild>
            <w:div w:id="704453480">
              <w:marLeft w:val="0"/>
              <w:marRight w:val="0"/>
              <w:marTop w:val="120"/>
              <w:marBottom w:val="0"/>
              <w:divBdr>
                <w:top w:val="none" w:sz="0" w:space="0" w:color="auto"/>
                <w:left w:val="none" w:sz="0" w:space="0" w:color="auto"/>
                <w:bottom w:val="none" w:sz="0" w:space="0" w:color="auto"/>
                <w:right w:val="none" w:sz="0" w:space="0" w:color="auto"/>
              </w:divBdr>
            </w:div>
            <w:div w:id="67312414">
              <w:marLeft w:val="0"/>
              <w:marRight w:val="0"/>
              <w:marTop w:val="0"/>
              <w:marBottom w:val="0"/>
              <w:divBdr>
                <w:top w:val="none" w:sz="0" w:space="0" w:color="auto"/>
                <w:left w:val="none" w:sz="0" w:space="0" w:color="auto"/>
                <w:bottom w:val="none" w:sz="0" w:space="0" w:color="auto"/>
                <w:right w:val="none" w:sz="0" w:space="0" w:color="auto"/>
              </w:divBdr>
            </w:div>
          </w:divsChild>
        </w:div>
        <w:div w:id="532426384">
          <w:marLeft w:val="0"/>
          <w:marRight w:val="0"/>
          <w:marTop w:val="0"/>
          <w:marBottom w:val="0"/>
          <w:divBdr>
            <w:top w:val="none" w:sz="0" w:space="0" w:color="auto"/>
            <w:left w:val="none" w:sz="0" w:space="0" w:color="auto"/>
            <w:bottom w:val="none" w:sz="0" w:space="0" w:color="auto"/>
            <w:right w:val="none" w:sz="0" w:space="0" w:color="auto"/>
          </w:divBdr>
          <w:divsChild>
            <w:div w:id="1173181829">
              <w:marLeft w:val="0"/>
              <w:marRight w:val="0"/>
              <w:marTop w:val="120"/>
              <w:marBottom w:val="0"/>
              <w:divBdr>
                <w:top w:val="none" w:sz="0" w:space="0" w:color="auto"/>
                <w:left w:val="none" w:sz="0" w:space="0" w:color="auto"/>
                <w:bottom w:val="none" w:sz="0" w:space="0" w:color="auto"/>
                <w:right w:val="none" w:sz="0" w:space="0" w:color="auto"/>
              </w:divBdr>
            </w:div>
            <w:div w:id="2083287659">
              <w:marLeft w:val="0"/>
              <w:marRight w:val="0"/>
              <w:marTop w:val="0"/>
              <w:marBottom w:val="0"/>
              <w:divBdr>
                <w:top w:val="none" w:sz="0" w:space="0" w:color="auto"/>
                <w:left w:val="none" w:sz="0" w:space="0" w:color="auto"/>
                <w:bottom w:val="none" w:sz="0" w:space="0" w:color="auto"/>
                <w:right w:val="none" w:sz="0" w:space="0" w:color="auto"/>
              </w:divBdr>
            </w:div>
          </w:divsChild>
        </w:div>
        <w:div w:id="887297593">
          <w:marLeft w:val="0"/>
          <w:marRight w:val="0"/>
          <w:marTop w:val="0"/>
          <w:marBottom w:val="0"/>
          <w:divBdr>
            <w:top w:val="none" w:sz="0" w:space="0" w:color="auto"/>
            <w:left w:val="none" w:sz="0" w:space="0" w:color="auto"/>
            <w:bottom w:val="none" w:sz="0" w:space="0" w:color="auto"/>
            <w:right w:val="none" w:sz="0" w:space="0" w:color="auto"/>
          </w:divBdr>
          <w:divsChild>
            <w:div w:id="1343512265">
              <w:marLeft w:val="0"/>
              <w:marRight w:val="0"/>
              <w:marTop w:val="120"/>
              <w:marBottom w:val="0"/>
              <w:divBdr>
                <w:top w:val="none" w:sz="0" w:space="0" w:color="auto"/>
                <w:left w:val="none" w:sz="0" w:space="0" w:color="auto"/>
                <w:bottom w:val="none" w:sz="0" w:space="0" w:color="auto"/>
                <w:right w:val="none" w:sz="0" w:space="0" w:color="auto"/>
              </w:divBdr>
            </w:div>
            <w:div w:id="1821312879">
              <w:marLeft w:val="0"/>
              <w:marRight w:val="0"/>
              <w:marTop w:val="0"/>
              <w:marBottom w:val="0"/>
              <w:divBdr>
                <w:top w:val="none" w:sz="0" w:space="0" w:color="auto"/>
                <w:left w:val="none" w:sz="0" w:space="0" w:color="auto"/>
                <w:bottom w:val="none" w:sz="0" w:space="0" w:color="auto"/>
                <w:right w:val="none" w:sz="0" w:space="0" w:color="auto"/>
              </w:divBdr>
            </w:div>
          </w:divsChild>
        </w:div>
        <w:div w:id="400836273">
          <w:marLeft w:val="0"/>
          <w:marRight w:val="0"/>
          <w:marTop w:val="0"/>
          <w:marBottom w:val="0"/>
          <w:divBdr>
            <w:top w:val="none" w:sz="0" w:space="0" w:color="auto"/>
            <w:left w:val="none" w:sz="0" w:space="0" w:color="auto"/>
            <w:bottom w:val="none" w:sz="0" w:space="0" w:color="auto"/>
            <w:right w:val="none" w:sz="0" w:space="0" w:color="auto"/>
          </w:divBdr>
          <w:divsChild>
            <w:div w:id="124929000">
              <w:marLeft w:val="0"/>
              <w:marRight w:val="0"/>
              <w:marTop w:val="120"/>
              <w:marBottom w:val="0"/>
              <w:divBdr>
                <w:top w:val="none" w:sz="0" w:space="0" w:color="auto"/>
                <w:left w:val="none" w:sz="0" w:space="0" w:color="auto"/>
                <w:bottom w:val="none" w:sz="0" w:space="0" w:color="auto"/>
                <w:right w:val="none" w:sz="0" w:space="0" w:color="auto"/>
              </w:divBdr>
            </w:div>
            <w:div w:id="123142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793112">
      <w:bodyDiv w:val="1"/>
      <w:marLeft w:val="0"/>
      <w:marRight w:val="0"/>
      <w:marTop w:val="0"/>
      <w:marBottom w:val="0"/>
      <w:divBdr>
        <w:top w:val="none" w:sz="0" w:space="0" w:color="auto"/>
        <w:left w:val="none" w:sz="0" w:space="0" w:color="auto"/>
        <w:bottom w:val="none" w:sz="0" w:space="0" w:color="auto"/>
        <w:right w:val="none" w:sz="0" w:space="0" w:color="auto"/>
      </w:divBdr>
    </w:div>
    <w:div w:id="527111190">
      <w:bodyDiv w:val="1"/>
      <w:marLeft w:val="0"/>
      <w:marRight w:val="0"/>
      <w:marTop w:val="0"/>
      <w:marBottom w:val="0"/>
      <w:divBdr>
        <w:top w:val="none" w:sz="0" w:space="0" w:color="auto"/>
        <w:left w:val="none" w:sz="0" w:space="0" w:color="auto"/>
        <w:bottom w:val="none" w:sz="0" w:space="0" w:color="auto"/>
        <w:right w:val="none" w:sz="0" w:space="0" w:color="auto"/>
      </w:divBdr>
      <w:divsChild>
        <w:div w:id="1731149899">
          <w:marLeft w:val="0"/>
          <w:marRight w:val="0"/>
          <w:marTop w:val="0"/>
          <w:marBottom w:val="0"/>
          <w:divBdr>
            <w:top w:val="none" w:sz="0" w:space="0" w:color="auto"/>
            <w:left w:val="none" w:sz="0" w:space="0" w:color="auto"/>
            <w:bottom w:val="none" w:sz="0" w:space="0" w:color="auto"/>
            <w:right w:val="none" w:sz="0" w:space="0" w:color="auto"/>
          </w:divBdr>
          <w:divsChild>
            <w:div w:id="850535012">
              <w:marLeft w:val="0"/>
              <w:marRight w:val="0"/>
              <w:marTop w:val="120"/>
              <w:marBottom w:val="0"/>
              <w:divBdr>
                <w:top w:val="none" w:sz="0" w:space="0" w:color="auto"/>
                <w:left w:val="none" w:sz="0" w:space="0" w:color="auto"/>
                <w:bottom w:val="none" w:sz="0" w:space="0" w:color="auto"/>
                <w:right w:val="none" w:sz="0" w:space="0" w:color="auto"/>
              </w:divBdr>
            </w:div>
            <w:div w:id="2029405668">
              <w:marLeft w:val="0"/>
              <w:marRight w:val="0"/>
              <w:marTop w:val="0"/>
              <w:marBottom w:val="0"/>
              <w:divBdr>
                <w:top w:val="none" w:sz="0" w:space="0" w:color="auto"/>
                <w:left w:val="none" w:sz="0" w:space="0" w:color="auto"/>
                <w:bottom w:val="none" w:sz="0" w:space="0" w:color="auto"/>
                <w:right w:val="none" w:sz="0" w:space="0" w:color="auto"/>
              </w:divBdr>
            </w:div>
          </w:divsChild>
        </w:div>
        <w:div w:id="1087923271">
          <w:marLeft w:val="0"/>
          <w:marRight w:val="0"/>
          <w:marTop w:val="0"/>
          <w:marBottom w:val="0"/>
          <w:divBdr>
            <w:top w:val="none" w:sz="0" w:space="0" w:color="auto"/>
            <w:left w:val="none" w:sz="0" w:space="0" w:color="auto"/>
            <w:bottom w:val="none" w:sz="0" w:space="0" w:color="auto"/>
            <w:right w:val="none" w:sz="0" w:space="0" w:color="auto"/>
          </w:divBdr>
          <w:divsChild>
            <w:div w:id="527524137">
              <w:marLeft w:val="0"/>
              <w:marRight w:val="0"/>
              <w:marTop w:val="120"/>
              <w:marBottom w:val="0"/>
              <w:divBdr>
                <w:top w:val="none" w:sz="0" w:space="0" w:color="auto"/>
                <w:left w:val="none" w:sz="0" w:space="0" w:color="auto"/>
                <w:bottom w:val="none" w:sz="0" w:space="0" w:color="auto"/>
                <w:right w:val="none" w:sz="0" w:space="0" w:color="auto"/>
              </w:divBdr>
            </w:div>
            <w:div w:id="34448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084568">
      <w:bodyDiv w:val="1"/>
      <w:marLeft w:val="0"/>
      <w:marRight w:val="0"/>
      <w:marTop w:val="0"/>
      <w:marBottom w:val="0"/>
      <w:divBdr>
        <w:top w:val="none" w:sz="0" w:space="0" w:color="auto"/>
        <w:left w:val="none" w:sz="0" w:space="0" w:color="auto"/>
        <w:bottom w:val="none" w:sz="0" w:space="0" w:color="auto"/>
        <w:right w:val="none" w:sz="0" w:space="0" w:color="auto"/>
      </w:divBdr>
    </w:div>
    <w:div w:id="692923320">
      <w:bodyDiv w:val="1"/>
      <w:marLeft w:val="0"/>
      <w:marRight w:val="0"/>
      <w:marTop w:val="0"/>
      <w:marBottom w:val="0"/>
      <w:divBdr>
        <w:top w:val="none" w:sz="0" w:space="0" w:color="auto"/>
        <w:left w:val="none" w:sz="0" w:space="0" w:color="auto"/>
        <w:bottom w:val="none" w:sz="0" w:space="0" w:color="auto"/>
        <w:right w:val="none" w:sz="0" w:space="0" w:color="auto"/>
      </w:divBdr>
    </w:div>
    <w:div w:id="745538140">
      <w:bodyDiv w:val="1"/>
      <w:marLeft w:val="0"/>
      <w:marRight w:val="0"/>
      <w:marTop w:val="0"/>
      <w:marBottom w:val="0"/>
      <w:divBdr>
        <w:top w:val="none" w:sz="0" w:space="0" w:color="auto"/>
        <w:left w:val="none" w:sz="0" w:space="0" w:color="auto"/>
        <w:bottom w:val="none" w:sz="0" w:space="0" w:color="auto"/>
        <w:right w:val="none" w:sz="0" w:space="0" w:color="auto"/>
      </w:divBdr>
    </w:div>
    <w:div w:id="754130477">
      <w:bodyDiv w:val="1"/>
      <w:marLeft w:val="0"/>
      <w:marRight w:val="0"/>
      <w:marTop w:val="0"/>
      <w:marBottom w:val="0"/>
      <w:divBdr>
        <w:top w:val="none" w:sz="0" w:space="0" w:color="auto"/>
        <w:left w:val="none" w:sz="0" w:space="0" w:color="auto"/>
        <w:bottom w:val="none" w:sz="0" w:space="0" w:color="auto"/>
        <w:right w:val="none" w:sz="0" w:space="0" w:color="auto"/>
      </w:divBdr>
    </w:div>
    <w:div w:id="848061140">
      <w:bodyDiv w:val="1"/>
      <w:marLeft w:val="0"/>
      <w:marRight w:val="0"/>
      <w:marTop w:val="0"/>
      <w:marBottom w:val="0"/>
      <w:divBdr>
        <w:top w:val="none" w:sz="0" w:space="0" w:color="auto"/>
        <w:left w:val="none" w:sz="0" w:space="0" w:color="auto"/>
        <w:bottom w:val="none" w:sz="0" w:space="0" w:color="auto"/>
        <w:right w:val="none" w:sz="0" w:space="0" w:color="auto"/>
      </w:divBdr>
    </w:div>
    <w:div w:id="867376706">
      <w:bodyDiv w:val="1"/>
      <w:marLeft w:val="0"/>
      <w:marRight w:val="0"/>
      <w:marTop w:val="0"/>
      <w:marBottom w:val="0"/>
      <w:divBdr>
        <w:top w:val="none" w:sz="0" w:space="0" w:color="auto"/>
        <w:left w:val="none" w:sz="0" w:space="0" w:color="auto"/>
        <w:bottom w:val="none" w:sz="0" w:space="0" w:color="auto"/>
        <w:right w:val="none" w:sz="0" w:space="0" w:color="auto"/>
      </w:divBdr>
    </w:div>
    <w:div w:id="884561817">
      <w:bodyDiv w:val="1"/>
      <w:marLeft w:val="0"/>
      <w:marRight w:val="0"/>
      <w:marTop w:val="0"/>
      <w:marBottom w:val="0"/>
      <w:divBdr>
        <w:top w:val="none" w:sz="0" w:space="0" w:color="auto"/>
        <w:left w:val="none" w:sz="0" w:space="0" w:color="auto"/>
        <w:bottom w:val="none" w:sz="0" w:space="0" w:color="auto"/>
        <w:right w:val="none" w:sz="0" w:space="0" w:color="auto"/>
      </w:divBdr>
    </w:div>
    <w:div w:id="908223536">
      <w:bodyDiv w:val="1"/>
      <w:marLeft w:val="0"/>
      <w:marRight w:val="0"/>
      <w:marTop w:val="0"/>
      <w:marBottom w:val="0"/>
      <w:divBdr>
        <w:top w:val="none" w:sz="0" w:space="0" w:color="auto"/>
        <w:left w:val="none" w:sz="0" w:space="0" w:color="auto"/>
        <w:bottom w:val="none" w:sz="0" w:space="0" w:color="auto"/>
        <w:right w:val="none" w:sz="0" w:space="0" w:color="auto"/>
      </w:divBdr>
      <w:divsChild>
        <w:div w:id="711268036">
          <w:marLeft w:val="0"/>
          <w:marRight w:val="0"/>
          <w:marTop w:val="0"/>
          <w:marBottom w:val="0"/>
          <w:divBdr>
            <w:top w:val="none" w:sz="0" w:space="0" w:color="auto"/>
            <w:left w:val="none" w:sz="0" w:space="0" w:color="auto"/>
            <w:bottom w:val="none" w:sz="0" w:space="0" w:color="auto"/>
            <w:right w:val="none" w:sz="0" w:space="0" w:color="auto"/>
          </w:divBdr>
          <w:divsChild>
            <w:div w:id="986862154">
              <w:marLeft w:val="0"/>
              <w:marRight w:val="0"/>
              <w:marTop w:val="120"/>
              <w:marBottom w:val="0"/>
              <w:divBdr>
                <w:top w:val="none" w:sz="0" w:space="0" w:color="auto"/>
                <w:left w:val="none" w:sz="0" w:space="0" w:color="auto"/>
                <w:bottom w:val="none" w:sz="0" w:space="0" w:color="auto"/>
                <w:right w:val="none" w:sz="0" w:space="0" w:color="auto"/>
              </w:divBdr>
            </w:div>
            <w:div w:id="2005013940">
              <w:marLeft w:val="0"/>
              <w:marRight w:val="0"/>
              <w:marTop w:val="0"/>
              <w:marBottom w:val="0"/>
              <w:divBdr>
                <w:top w:val="none" w:sz="0" w:space="0" w:color="auto"/>
                <w:left w:val="none" w:sz="0" w:space="0" w:color="auto"/>
                <w:bottom w:val="none" w:sz="0" w:space="0" w:color="auto"/>
                <w:right w:val="none" w:sz="0" w:space="0" w:color="auto"/>
              </w:divBdr>
            </w:div>
          </w:divsChild>
        </w:div>
        <w:div w:id="983049066">
          <w:marLeft w:val="0"/>
          <w:marRight w:val="0"/>
          <w:marTop w:val="0"/>
          <w:marBottom w:val="0"/>
          <w:divBdr>
            <w:top w:val="none" w:sz="0" w:space="0" w:color="auto"/>
            <w:left w:val="none" w:sz="0" w:space="0" w:color="auto"/>
            <w:bottom w:val="none" w:sz="0" w:space="0" w:color="auto"/>
            <w:right w:val="none" w:sz="0" w:space="0" w:color="auto"/>
          </w:divBdr>
          <w:divsChild>
            <w:div w:id="1979993807">
              <w:marLeft w:val="0"/>
              <w:marRight w:val="0"/>
              <w:marTop w:val="120"/>
              <w:marBottom w:val="0"/>
              <w:divBdr>
                <w:top w:val="none" w:sz="0" w:space="0" w:color="auto"/>
                <w:left w:val="none" w:sz="0" w:space="0" w:color="auto"/>
                <w:bottom w:val="none" w:sz="0" w:space="0" w:color="auto"/>
                <w:right w:val="none" w:sz="0" w:space="0" w:color="auto"/>
              </w:divBdr>
            </w:div>
            <w:div w:id="1916281623">
              <w:marLeft w:val="0"/>
              <w:marRight w:val="0"/>
              <w:marTop w:val="0"/>
              <w:marBottom w:val="0"/>
              <w:divBdr>
                <w:top w:val="none" w:sz="0" w:space="0" w:color="auto"/>
                <w:left w:val="none" w:sz="0" w:space="0" w:color="auto"/>
                <w:bottom w:val="none" w:sz="0" w:space="0" w:color="auto"/>
                <w:right w:val="none" w:sz="0" w:space="0" w:color="auto"/>
              </w:divBdr>
            </w:div>
          </w:divsChild>
        </w:div>
        <w:div w:id="1093740248">
          <w:marLeft w:val="0"/>
          <w:marRight w:val="0"/>
          <w:marTop w:val="0"/>
          <w:marBottom w:val="0"/>
          <w:divBdr>
            <w:top w:val="none" w:sz="0" w:space="0" w:color="auto"/>
            <w:left w:val="none" w:sz="0" w:space="0" w:color="auto"/>
            <w:bottom w:val="none" w:sz="0" w:space="0" w:color="auto"/>
            <w:right w:val="none" w:sz="0" w:space="0" w:color="auto"/>
          </w:divBdr>
          <w:divsChild>
            <w:div w:id="1005324576">
              <w:marLeft w:val="0"/>
              <w:marRight w:val="0"/>
              <w:marTop w:val="120"/>
              <w:marBottom w:val="0"/>
              <w:divBdr>
                <w:top w:val="none" w:sz="0" w:space="0" w:color="auto"/>
                <w:left w:val="none" w:sz="0" w:space="0" w:color="auto"/>
                <w:bottom w:val="none" w:sz="0" w:space="0" w:color="auto"/>
                <w:right w:val="none" w:sz="0" w:space="0" w:color="auto"/>
              </w:divBdr>
            </w:div>
            <w:div w:id="322008434">
              <w:marLeft w:val="0"/>
              <w:marRight w:val="0"/>
              <w:marTop w:val="0"/>
              <w:marBottom w:val="0"/>
              <w:divBdr>
                <w:top w:val="none" w:sz="0" w:space="0" w:color="auto"/>
                <w:left w:val="none" w:sz="0" w:space="0" w:color="auto"/>
                <w:bottom w:val="none" w:sz="0" w:space="0" w:color="auto"/>
                <w:right w:val="none" w:sz="0" w:space="0" w:color="auto"/>
              </w:divBdr>
            </w:div>
          </w:divsChild>
        </w:div>
        <w:div w:id="575744836">
          <w:marLeft w:val="0"/>
          <w:marRight w:val="0"/>
          <w:marTop w:val="0"/>
          <w:marBottom w:val="0"/>
          <w:divBdr>
            <w:top w:val="none" w:sz="0" w:space="0" w:color="auto"/>
            <w:left w:val="none" w:sz="0" w:space="0" w:color="auto"/>
            <w:bottom w:val="none" w:sz="0" w:space="0" w:color="auto"/>
            <w:right w:val="none" w:sz="0" w:space="0" w:color="auto"/>
          </w:divBdr>
          <w:divsChild>
            <w:div w:id="1181551826">
              <w:marLeft w:val="0"/>
              <w:marRight w:val="0"/>
              <w:marTop w:val="120"/>
              <w:marBottom w:val="0"/>
              <w:divBdr>
                <w:top w:val="none" w:sz="0" w:space="0" w:color="auto"/>
                <w:left w:val="none" w:sz="0" w:space="0" w:color="auto"/>
                <w:bottom w:val="none" w:sz="0" w:space="0" w:color="auto"/>
                <w:right w:val="none" w:sz="0" w:space="0" w:color="auto"/>
              </w:divBdr>
            </w:div>
            <w:div w:id="1346207503">
              <w:marLeft w:val="0"/>
              <w:marRight w:val="0"/>
              <w:marTop w:val="0"/>
              <w:marBottom w:val="0"/>
              <w:divBdr>
                <w:top w:val="none" w:sz="0" w:space="0" w:color="auto"/>
                <w:left w:val="none" w:sz="0" w:space="0" w:color="auto"/>
                <w:bottom w:val="none" w:sz="0" w:space="0" w:color="auto"/>
                <w:right w:val="none" w:sz="0" w:space="0" w:color="auto"/>
              </w:divBdr>
            </w:div>
          </w:divsChild>
        </w:div>
        <w:div w:id="2084252409">
          <w:marLeft w:val="0"/>
          <w:marRight w:val="0"/>
          <w:marTop w:val="0"/>
          <w:marBottom w:val="0"/>
          <w:divBdr>
            <w:top w:val="none" w:sz="0" w:space="0" w:color="auto"/>
            <w:left w:val="none" w:sz="0" w:space="0" w:color="auto"/>
            <w:bottom w:val="none" w:sz="0" w:space="0" w:color="auto"/>
            <w:right w:val="none" w:sz="0" w:space="0" w:color="auto"/>
          </w:divBdr>
          <w:divsChild>
            <w:div w:id="1878929846">
              <w:marLeft w:val="0"/>
              <w:marRight w:val="0"/>
              <w:marTop w:val="120"/>
              <w:marBottom w:val="0"/>
              <w:divBdr>
                <w:top w:val="none" w:sz="0" w:space="0" w:color="auto"/>
                <w:left w:val="none" w:sz="0" w:space="0" w:color="auto"/>
                <w:bottom w:val="none" w:sz="0" w:space="0" w:color="auto"/>
                <w:right w:val="none" w:sz="0" w:space="0" w:color="auto"/>
              </w:divBdr>
            </w:div>
            <w:div w:id="101018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1265">
      <w:bodyDiv w:val="1"/>
      <w:marLeft w:val="0"/>
      <w:marRight w:val="0"/>
      <w:marTop w:val="0"/>
      <w:marBottom w:val="0"/>
      <w:divBdr>
        <w:top w:val="none" w:sz="0" w:space="0" w:color="auto"/>
        <w:left w:val="none" w:sz="0" w:space="0" w:color="auto"/>
        <w:bottom w:val="none" w:sz="0" w:space="0" w:color="auto"/>
        <w:right w:val="none" w:sz="0" w:space="0" w:color="auto"/>
      </w:divBdr>
      <w:divsChild>
        <w:div w:id="700206331">
          <w:marLeft w:val="0"/>
          <w:marRight w:val="0"/>
          <w:marTop w:val="0"/>
          <w:marBottom w:val="0"/>
          <w:divBdr>
            <w:top w:val="none" w:sz="0" w:space="0" w:color="auto"/>
            <w:left w:val="none" w:sz="0" w:space="0" w:color="auto"/>
            <w:bottom w:val="none" w:sz="0" w:space="0" w:color="auto"/>
            <w:right w:val="none" w:sz="0" w:space="0" w:color="auto"/>
          </w:divBdr>
          <w:divsChild>
            <w:div w:id="622154802">
              <w:marLeft w:val="0"/>
              <w:marRight w:val="0"/>
              <w:marTop w:val="120"/>
              <w:marBottom w:val="0"/>
              <w:divBdr>
                <w:top w:val="none" w:sz="0" w:space="0" w:color="auto"/>
                <w:left w:val="none" w:sz="0" w:space="0" w:color="auto"/>
                <w:bottom w:val="none" w:sz="0" w:space="0" w:color="auto"/>
                <w:right w:val="none" w:sz="0" w:space="0" w:color="auto"/>
              </w:divBdr>
            </w:div>
            <w:div w:id="320933329">
              <w:marLeft w:val="0"/>
              <w:marRight w:val="0"/>
              <w:marTop w:val="0"/>
              <w:marBottom w:val="0"/>
              <w:divBdr>
                <w:top w:val="none" w:sz="0" w:space="0" w:color="auto"/>
                <w:left w:val="none" w:sz="0" w:space="0" w:color="auto"/>
                <w:bottom w:val="none" w:sz="0" w:space="0" w:color="auto"/>
                <w:right w:val="none" w:sz="0" w:space="0" w:color="auto"/>
              </w:divBdr>
            </w:div>
          </w:divsChild>
        </w:div>
        <w:div w:id="982928034">
          <w:marLeft w:val="0"/>
          <w:marRight w:val="0"/>
          <w:marTop w:val="0"/>
          <w:marBottom w:val="0"/>
          <w:divBdr>
            <w:top w:val="none" w:sz="0" w:space="0" w:color="auto"/>
            <w:left w:val="none" w:sz="0" w:space="0" w:color="auto"/>
            <w:bottom w:val="none" w:sz="0" w:space="0" w:color="auto"/>
            <w:right w:val="none" w:sz="0" w:space="0" w:color="auto"/>
          </w:divBdr>
          <w:divsChild>
            <w:div w:id="1163592101">
              <w:marLeft w:val="0"/>
              <w:marRight w:val="0"/>
              <w:marTop w:val="120"/>
              <w:marBottom w:val="0"/>
              <w:divBdr>
                <w:top w:val="none" w:sz="0" w:space="0" w:color="auto"/>
                <w:left w:val="none" w:sz="0" w:space="0" w:color="auto"/>
                <w:bottom w:val="none" w:sz="0" w:space="0" w:color="auto"/>
                <w:right w:val="none" w:sz="0" w:space="0" w:color="auto"/>
              </w:divBdr>
            </w:div>
            <w:div w:id="37566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379617">
      <w:bodyDiv w:val="1"/>
      <w:marLeft w:val="0"/>
      <w:marRight w:val="0"/>
      <w:marTop w:val="0"/>
      <w:marBottom w:val="0"/>
      <w:divBdr>
        <w:top w:val="none" w:sz="0" w:space="0" w:color="auto"/>
        <w:left w:val="none" w:sz="0" w:space="0" w:color="auto"/>
        <w:bottom w:val="none" w:sz="0" w:space="0" w:color="auto"/>
        <w:right w:val="none" w:sz="0" w:space="0" w:color="auto"/>
      </w:divBdr>
      <w:divsChild>
        <w:div w:id="314453476">
          <w:marLeft w:val="0"/>
          <w:marRight w:val="0"/>
          <w:marTop w:val="0"/>
          <w:marBottom w:val="0"/>
          <w:divBdr>
            <w:top w:val="none" w:sz="0" w:space="0" w:color="auto"/>
            <w:left w:val="none" w:sz="0" w:space="0" w:color="auto"/>
            <w:bottom w:val="none" w:sz="0" w:space="0" w:color="auto"/>
            <w:right w:val="none" w:sz="0" w:space="0" w:color="auto"/>
          </w:divBdr>
          <w:divsChild>
            <w:div w:id="1664164559">
              <w:marLeft w:val="0"/>
              <w:marRight w:val="0"/>
              <w:marTop w:val="120"/>
              <w:marBottom w:val="0"/>
              <w:divBdr>
                <w:top w:val="none" w:sz="0" w:space="0" w:color="auto"/>
                <w:left w:val="none" w:sz="0" w:space="0" w:color="auto"/>
                <w:bottom w:val="none" w:sz="0" w:space="0" w:color="auto"/>
                <w:right w:val="none" w:sz="0" w:space="0" w:color="auto"/>
              </w:divBdr>
            </w:div>
            <w:div w:id="2024551885">
              <w:marLeft w:val="0"/>
              <w:marRight w:val="0"/>
              <w:marTop w:val="0"/>
              <w:marBottom w:val="0"/>
              <w:divBdr>
                <w:top w:val="none" w:sz="0" w:space="0" w:color="auto"/>
                <w:left w:val="none" w:sz="0" w:space="0" w:color="auto"/>
                <w:bottom w:val="none" w:sz="0" w:space="0" w:color="auto"/>
                <w:right w:val="none" w:sz="0" w:space="0" w:color="auto"/>
              </w:divBdr>
            </w:div>
          </w:divsChild>
        </w:div>
        <w:div w:id="1637640287">
          <w:marLeft w:val="0"/>
          <w:marRight w:val="0"/>
          <w:marTop w:val="0"/>
          <w:marBottom w:val="0"/>
          <w:divBdr>
            <w:top w:val="none" w:sz="0" w:space="0" w:color="auto"/>
            <w:left w:val="none" w:sz="0" w:space="0" w:color="auto"/>
            <w:bottom w:val="none" w:sz="0" w:space="0" w:color="auto"/>
            <w:right w:val="none" w:sz="0" w:space="0" w:color="auto"/>
          </w:divBdr>
          <w:divsChild>
            <w:div w:id="167444981">
              <w:marLeft w:val="0"/>
              <w:marRight w:val="0"/>
              <w:marTop w:val="120"/>
              <w:marBottom w:val="0"/>
              <w:divBdr>
                <w:top w:val="none" w:sz="0" w:space="0" w:color="auto"/>
                <w:left w:val="none" w:sz="0" w:space="0" w:color="auto"/>
                <w:bottom w:val="none" w:sz="0" w:space="0" w:color="auto"/>
                <w:right w:val="none" w:sz="0" w:space="0" w:color="auto"/>
              </w:divBdr>
            </w:div>
            <w:div w:id="612640339">
              <w:marLeft w:val="0"/>
              <w:marRight w:val="0"/>
              <w:marTop w:val="0"/>
              <w:marBottom w:val="0"/>
              <w:divBdr>
                <w:top w:val="none" w:sz="0" w:space="0" w:color="auto"/>
                <w:left w:val="none" w:sz="0" w:space="0" w:color="auto"/>
                <w:bottom w:val="none" w:sz="0" w:space="0" w:color="auto"/>
                <w:right w:val="none" w:sz="0" w:space="0" w:color="auto"/>
              </w:divBdr>
            </w:div>
          </w:divsChild>
        </w:div>
        <w:div w:id="968166466">
          <w:marLeft w:val="0"/>
          <w:marRight w:val="0"/>
          <w:marTop w:val="0"/>
          <w:marBottom w:val="0"/>
          <w:divBdr>
            <w:top w:val="none" w:sz="0" w:space="0" w:color="auto"/>
            <w:left w:val="none" w:sz="0" w:space="0" w:color="auto"/>
            <w:bottom w:val="none" w:sz="0" w:space="0" w:color="auto"/>
            <w:right w:val="none" w:sz="0" w:space="0" w:color="auto"/>
          </w:divBdr>
          <w:divsChild>
            <w:div w:id="852719873">
              <w:marLeft w:val="0"/>
              <w:marRight w:val="0"/>
              <w:marTop w:val="120"/>
              <w:marBottom w:val="0"/>
              <w:divBdr>
                <w:top w:val="none" w:sz="0" w:space="0" w:color="auto"/>
                <w:left w:val="none" w:sz="0" w:space="0" w:color="auto"/>
                <w:bottom w:val="none" w:sz="0" w:space="0" w:color="auto"/>
                <w:right w:val="none" w:sz="0" w:space="0" w:color="auto"/>
              </w:divBdr>
            </w:div>
            <w:div w:id="148983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568940">
      <w:bodyDiv w:val="1"/>
      <w:marLeft w:val="0"/>
      <w:marRight w:val="0"/>
      <w:marTop w:val="0"/>
      <w:marBottom w:val="0"/>
      <w:divBdr>
        <w:top w:val="none" w:sz="0" w:space="0" w:color="auto"/>
        <w:left w:val="none" w:sz="0" w:space="0" w:color="auto"/>
        <w:bottom w:val="none" w:sz="0" w:space="0" w:color="auto"/>
        <w:right w:val="none" w:sz="0" w:space="0" w:color="auto"/>
      </w:divBdr>
    </w:div>
    <w:div w:id="1120799259">
      <w:bodyDiv w:val="1"/>
      <w:marLeft w:val="0"/>
      <w:marRight w:val="0"/>
      <w:marTop w:val="0"/>
      <w:marBottom w:val="0"/>
      <w:divBdr>
        <w:top w:val="none" w:sz="0" w:space="0" w:color="auto"/>
        <w:left w:val="none" w:sz="0" w:space="0" w:color="auto"/>
        <w:bottom w:val="none" w:sz="0" w:space="0" w:color="auto"/>
        <w:right w:val="none" w:sz="0" w:space="0" w:color="auto"/>
      </w:divBdr>
    </w:div>
    <w:div w:id="1209679563">
      <w:bodyDiv w:val="1"/>
      <w:marLeft w:val="0"/>
      <w:marRight w:val="0"/>
      <w:marTop w:val="0"/>
      <w:marBottom w:val="0"/>
      <w:divBdr>
        <w:top w:val="none" w:sz="0" w:space="0" w:color="auto"/>
        <w:left w:val="none" w:sz="0" w:space="0" w:color="auto"/>
        <w:bottom w:val="none" w:sz="0" w:space="0" w:color="auto"/>
        <w:right w:val="none" w:sz="0" w:space="0" w:color="auto"/>
      </w:divBdr>
      <w:divsChild>
        <w:div w:id="1069889868">
          <w:marLeft w:val="0"/>
          <w:marRight w:val="0"/>
          <w:marTop w:val="0"/>
          <w:marBottom w:val="0"/>
          <w:divBdr>
            <w:top w:val="none" w:sz="0" w:space="0" w:color="auto"/>
            <w:left w:val="none" w:sz="0" w:space="0" w:color="auto"/>
            <w:bottom w:val="none" w:sz="0" w:space="0" w:color="auto"/>
            <w:right w:val="none" w:sz="0" w:space="0" w:color="auto"/>
          </w:divBdr>
          <w:divsChild>
            <w:div w:id="2080663736">
              <w:marLeft w:val="0"/>
              <w:marRight w:val="0"/>
              <w:marTop w:val="120"/>
              <w:marBottom w:val="0"/>
              <w:divBdr>
                <w:top w:val="none" w:sz="0" w:space="0" w:color="auto"/>
                <w:left w:val="none" w:sz="0" w:space="0" w:color="auto"/>
                <w:bottom w:val="none" w:sz="0" w:space="0" w:color="auto"/>
                <w:right w:val="none" w:sz="0" w:space="0" w:color="auto"/>
              </w:divBdr>
            </w:div>
            <w:div w:id="1868635897">
              <w:marLeft w:val="0"/>
              <w:marRight w:val="0"/>
              <w:marTop w:val="0"/>
              <w:marBottom w:val="0"/>
              <w:divBdr>
                <w:top w:val="none" w:sz="0" w:space="0" w:color="auto"/>
                <w:left w:val="none" w:sz="0" w:space="0" w:color="auto"/>
                <w:bottom w:val="none" w:sz="0" w:space="0" w:color="auto"/>
                <w:right w:val="none" w:sz="0" w:space="0" w:color="auto"/>
              </w:divBdr>
            </w:div>
          </w:divsChild>
        </w:div>
        <w:div w:id="631130045">
          <w:marLeft w:val="0"/>
          <w:marRight w:val="0"/>
          <w:marTop w:val="0"/>
          <w:marBottom w:val="0"/>
          <w:divBdr>
            <w:top w:val="none" w:sz="0" w:space="0" w:color="auto"/>
            <w:left w:val="none" w:sz="0" w:space="0" w:color="auto"/>
            <w:bottom w:val="none" w:sz="0" w:space="0" w:color="auto"/>
            <w:right w:val="none" w:sz="0" w:space="0" w:color="auto"/>
          </w:divBdr>
          <w:divsChild>
            <w:div w:id="1151410995">
              <w:marLeft w:val="0"/>
              <w:marRight w:val="0"/>
              <w:marTop w:val="120"/>
              <w:marBottom w:val="0"/>
              <w:divBdr>
                <w:top w:val="none" w:sz="0" w:space="0" w:color="auto"/>
                <w:left w:val="none" w:sz="0" w:space="0" w:color="auto"/>
                <w:bottom w:val="none" w:sz="0" w:space="0" w:color="auto"/>
                <w:right w:val="none" w:sz="0" w:space="0" w:color="auto"/>
              </w:divBdr>
            </w:div>
            <w:div w:id="1870295205">
              <w:marLeft w:val="0"/>
              <w:marRight w:val="0"/>
              <w:marTop w:val="0"/>
              <w:marBottom w:val="0"/>
              <w:divBdr>
                <w:top w:val="none" w:sz="0" w:space="0" w:color="auto"/>
                <w:left w:val="none" w:sz="0" w:space="0" w:color="auto"/>
                <w:bottom w:val="none" w:sz="0" w:space="0" w:color="auto"/>
                <w:right w:val="none" w:sz="0" w:space="0" w:color="auto"/>
              </w:divBdr>
            </w:div>
          </w:divsChild>
        </w:div>
        <w:div w:id="772750341">
          <w:marLeft w:val="0"/>
          <w:marRight w:val="0"/>
          <w:marTop w:val="0"/>
          <w:marBottom w:val="0"/>
          <w:divBdr>
            <w:top w:val="none" w:sz="0" w:space="0" w:color="auto"/>
            <w:left w:val="none" w:sz="0" w:space="0" w:color="auto"/>
            <w:bottom w:val="none" w:sz="0" w:space="0" w:color="auto"/>
            <w:right w:val="none" w:sz="0" w:space="0" w:color="auto"/>
          </w:divBdr>
          <w:divsChild>
            <w:div w:id="923997477">
              <w:marLeft w:val="0"/>
              <w:marRight w:val="0"/>
              <w:marTop w:val="120"/>
              <w:marBottom w:val="0"/>
              <w:divBdr>
                <w:top w:val="none" w:sz="0" w:space="0" w:color="auto"/>
                <w:left w:val="none" w:sz="0" w:space="0" w:color="auto"/>
                <w:bottom w:val="none" w:sz="0" w:space="0" w:color="auto"/>
                <w:right w:val="none" w:sz="0" w:space="0" w:color="auto"/>
              </w:divBdr>
            </w:div>
            <w:div w:id="1013842398">
              <w:marLeft w:val="0"/>
              <w:marRight w:val="0"/>
              <w:marTop w:val="0"/>
              <w:marBottom w:val="0"/>
              <w:divBdr>
                <w:top w:val="none" w:sz="0" w:space="0" w:color="auto"/>
                <w:left w:val="none" w:sz="0" w:space="0" w:color="auto"/>
                <w:bottom w:val="none" w:sz="0" w:space="0" w:color="auto"/>
                <w:right w:val="none" w:sz="0" w:space="0" w:color="auto"/>
              </w:divBdr>
            </w:div>
          </w:divsChild>
        </w:div>
        <w:div w:id="1559704236">
          <w:marLeft w:val="0"/>
          <w:marRight w:val="0"/>
          <w:marTop w:val="0"/>
          <w:marBottom w:val="0"/>
          <w:divBdr>
            <w:top w:val="none" w:sz="0" w:space="0" w:color="auto"/>
            <w:left w:val="none" w:sz="0" w:space="0" w:color="auto"/>
            <w:bottom w:val="none" w:sz="0" w:space="0" w:color="auto"/>
            <w:right w:val="none" w:sz="0" w:space="0" w:color="auto"/>
          </w:divBdr>
          <w:divsChild>
            <w:div w:id="529998841">
              <w:marLeft w:val="0"/>
              <w:marRight w:val="0"/>
              <w:marTop w:val="120"/>
              <w:marBottom w:val="0"/>
              <w:divBdr>
                <w:top w:val="none" w:sz="0" w:space="0" w:color="auto"/>
                <w:left w:val="none" w:sz="0" w:space="0" w:color="auto"/>
                <w:bottom w:val="none" w:sz="0" w:space="0" w:color="auto"/>
                <w:right w:val="none" w:sz="0" w:space="0" w:color="auto"/>
              </w:divBdr>
            </w:div>
            <w:div w:id="562524737">
              <w:marLeft w:val="0"/>
              <w:marRight w:val="0"/>
              <w:marTop w:val="0"/>
              <w:marBottom w:val="0"/>
              <w:divBdr>
                <w:top w:val="none" w:sz="0" w:space="0" w:color="auto"/>
                <w:left w:val="none" w:sz="0" w:space="0" w:color="auto"/>
                <w:bottom w:val="none" w:sz="0" w:space="0" w:color="auto"/>
                <w:right w:val="none" w:sz="0" w:space="0" w:color="auto"/>
              </w:divBdr>
            </w:div>
          </w:divsChild>
        </w:div>
        <w:div w:id="1239099150">
          <w:marLeft w:val="0"/>
          <w:marRight w:val="0"/>
          <w:marTop w:val="0"/>
          <w:marBottom w:val="0"/>
          <w:divBdr>
            <w:top w:val="none" w:sz="0" w:space="0" w:color="auto"/>
            <w:left w:val="none" w:sz="0" w:space="0" w:color="auto"/>
            <w:bottom w:val="none" w:sz="0" w:space="0" w:color="auto"/>
            <w:right w:val="none" w:sz="0" w:space="0" w:color="auto"/>
          </w:divBdr>
          <w:divsChild>
            <w:div w:id="2142727891">
              <w:marLeft w:val="0"/>
              <w:marRight w:val="0"/>
              <w:marTop w:val="120"/>
              <w:marBottom w:val="0"/>
              <w:divBdr>
                <w:top w:val="none" w:sz="0" w:space="0" w:color="auto"/>
                <w:left w:val="none" w:sz="0" w:space="0" w:color="auto"/>
                <w:bottom w:val="none" w:sz="0" w:space="0" w:color="auto"/>
                <w:right w:val="none" w:sz="0" w:space="0" w:color="auto"/>
              </w:divBdr>
            </w:div>
            <w:div w:id="113949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863500">
      <w:bodyDiv w:val="1"/>
      <w:marLeft w:val="0"/>
      <w:marRight w:val="0"/>
      <w:marTop w:val="0"/>
      <w:marBottom w:val="0"/>
      <w:divBdr>
        <w:top w:val="none" w:sz="0" w:space="0" w:color="auto"/>
        <w:left w:val="none" w:sz="0" w:space="0" w:color="auto"/>
        <w:bottom w:val="none" w:sz="0" w:space="0" w:color="auto"/>
        <w:right w:val="none" w:sz="0" w:space="0" w:color="auto"/>
      </w:divBdr>
      <w:divsChild>
        <w:div w:id="86050098">
          <w:marLeft w:val="0"/>
          <w:marRight w:val="0"/>
          <w:marTop w:val="0"/>
          <w:marBottom w:val="0"/>
          <w:divBdr>
            <w:top w:val="none" w:sz="0" w:space="0" w:color="auto"/>
            <w:left w:val="none" w:sz="0" w:space="0" w:color="auto"/>
            <w:bottom w:val="none" w:sz="0" w:space="0" w:color="auto"/>
            <w:right w:val="none" w:sz="0" w:space="0" w:color="auto"/>
          </w:divBdr>
          <w:divsChild>
            <w:div w:id="2116515001">
              <w:marLeft w:val="0"/>
              <w:marRight w:val="0"/>
              <w:marTop w:val="120"/>
              <w:marBottom w:val="0"/>
              <w:divBdr>
                <w:top w:val="none" w:sz="0" w:space="0" w:color="auto"/>
                <w:left w:val="none" w:sz="0" w:space="0" w:color="auto"/>
                <w:bottom w:val="none" w:sz="0" w:space="0" w:color="auto"/>
                <w:right w:val="none" w:sz="0" w:space="0" w:color="auto"/>
              </w:divBdr>
            </w:div>
            <w:div w:id="70977426">
              <w:marLeft w:val="0"/>
              <w:marRight w:val="0"/>
              <w:marTop w:val="0"/>
              <w:marBottom w:val="0"/>
              <w:divBdr>
                <w:top w:val="none" w:sz="0" w:space="0" w:color="auto"/>
                <w:left w:val="none" w:sz="0" w:space="0" w:color="auto"/>
                <w:bottom w:val="none" w:sz="0" w:space="0" w:color="auto"/>
                <w:right w:val="none" w:sz="0" w:space="0" w:color="auto"/>
              </w:divBdr>
            </w:div>
          </w:divsChild>
        </w:div>
        <w:div w:id="1208640154">
          <w:marLeft w:val="0"/>
          <w:marRight w:val="0"/>
          <w:marTop w:val="0"/>
          <w:marBottom w:val="0"/>
          <w:divBdr>
            <w:top w:val="none" w:sz="0" w:space="0" w:color="auto"/>
            <w:left w:val="none" w:sz="0" w:space="0" w:color="auto"/>
            <w:bottom w:val="none" w:sz="0" w:space="0" w:color="auto"/>
            <w:right w:val="none" w:sz="0" w:space="0" w:color="auto"/>
          </w:divBdr>
          <w:divsChild>
            <w:div w:id="1412434211">
              <w:marLeft w:val="0"/>
              <w:marRight w:val="0"/>
              <w:marTop w:val="120"/>
              <w:marBottom w:val="0"/>
              <w:divBdr>
                <w:top w:val="none" w:sz="0" w:space="0" w:color="auto"/>
                <w:left w:val="none" w:sz="0" w:space="0" w:color="auto"/>
                <w:bottom w:val="none" w:sz="0" w:space="0" w:color="auto"/>
                <w:right w:val="none" w:sz="0" w:space="0" w:color="auto"/>
              </w:divBdr>
            </w:div>
            <w:div w:id="40468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53069">
      <w:bodyDiv w:val="1"/>
      <w:marLeft w:val="0"/>
      <w:marRight w:val="0"/>
      <w:marTop w:val="0"/>
      <w:marBottom w:val="0"/>
      <w:divBdr>
        <w:top w:val="none" w:sz="0" w:space="0" w:color="auto"/>
        <w:left w:val="none" w:sz="0" w:space="0" w:color="auto"/>
        <w:bottom w:val="none" w:sz="0" w:space="0" w:color="auto"/>
        <w:right w:val="none" w:sz="0" w:space="0" w:color="auto"/>
      </w:divBdr>
    </w:div>
    <w:div w:id="1438670496">
      <w:bodyDiv w:val="1"/>
      <w:marLeft w:val="0"/>
      <w:marRight w:val="0"/>
      <w:marTop w:val="0"/>
      <w:marBottom w:val="0"/>
      <w:divBdr>
        <w:top w:val="none" w:sz="0" w:space="0" w:color="auto"/>
        <w:left w:val="none" w:sz="0" w:space="0" w:color="auto"/>
        <w:bottom w:val="none" w:sz="0" w:space="0" w:color="auto"/>
        <w:right w:val="none" w:sz="0" w:space="0" w:color="auto"/>
      </w:divBdr>
    </w:div>
    <w:div w:id="1486893338">
      <w:bodyDiv w:val="1"/>
      <w:marLeft w:val="0"/>
      <w:marRight w:val="0"/>
      <w:marTop w:val="0"/>
      <w:marBottom w:val="0"/>
      <w:divBdr>
        <w:top w:val="none" w:sz="0" w:space="0" w:color="auto"/>
        <w:left w:val="none" w:sz="0" w:space="0" w:color="auto"/>
        <w:bottom w:val="none" w:sz="0" w:space="0" w:color="auto"/>
        <w:right w:val="none" w:sz="0" w:space="0" w:color="auto"/>
      </w:divBdr>
    </w:div>
    <w:div w:id="1648820843">
      <w:bodyDiv w:val="1"/>
      <w:marLeft w:val="0"/>
      <w:marRight w:val="0"/>
      <w:marTop w:val="0"/>
      <w:marBottom w:val="0"/>
      <w:divBdr>
        <w:top w:val="none" w:sz="0" w:space="0" w:color="auto"/>
        <w:left w:val="none" w:sz="0" w:space="0" w:color="auto"/>
        <w:bottom w:val="none" w:sz="0" w:space="0" w:color="auto"/>
        <w:right w:val="none" w:sz="0" w:space="0" w:color="auto"/>
      </w:divBdr>
    </w:div>
    <w:div w:id="1736472809">
      <w:bodyDiv w:val="1"/>
      <w:marLeft w:val="0"/>
      <w:marRight w:val="0"/>
      <w:marTop w:val="0"/>
      <w:marBottom w:val="0"/>
      <w:divBdr>
        <w:top w:val="none" w:sz="0" w:space="0" w:color="auto"/>
        <w:left w:val="none" w:sz="0" w:space="0" w:color="auto"/>
        <w:bottom w:val="none" w:sz="0" w:space="0" w:color="auto"/>
        <w:right w:val="none" w:sz="0" w:space="0" w:color="auto"/>
      </w:divBdr>
    </w:div>
    <w:div w:id="1738362735">
      <w:bodyDiv w:val="1"/>
      <w:marLeft w:val="0"/>
      <w:marRight w:val="0"/>
      <w:marTop w:val="0"/>
      <w:marBottom w:val="0"/>
      <w:divBdr>
        <w:top w:val="none" w:sz="0" w:space="0" w:color="auto"/>
        <w:left w:val="none" w:sz="0" w:space="0" w:color="auto"/>
        <w:bottom w:val="none" w:sz="0" w:space="0" w:color="auto"/>
        <w:right w:val="none" w:sz="0" w:space="0" w:color="auto"/>
      </w:divBdr>
    </w:div>
    <w:div w:id="1746293059">
      <w:bodyDiv w:val="1"/>
      <w:marLeft w:val="0"/>
      <w:marRight w:val="0"/>
      <w:marTop w:val="0"/>
      <w:marBottom w:val="0"/>
      <w:divBdr>
        <w:top w:val="none" w:sz="0" w:space="0" w:color="auto"/>
        <w:left w:val="none" w:sz="0" w:space="0" w:color="auto"/>
        <w:bottom w:val="none" w:sz="0" w:space="0" w:color="auto"/>
        <w:right w:val="none" w:sz="0" w:space="0" w:color="auto"/>
      </w:divBdr>
    </w:div>
    <w:div w:id="1811092639">
      <w:bodyDiv w:val="1"/>
      <w:marLeft w:val="0"/>
      <w:marRight w:val="0"/>
      <w:marTop w:val="0"/>
      <w:marBottom w:val="0"/>
      <w:divBdr>
        <w:top w:val="none" w:sz="0" w:space="0" w:color="auto"/>
        <w:left w:val="none" w:sz="0" w:space="0" w:color="auto"/>
        <w:bottom w:val="none" w:sz="0" w:space="0" w:color="auto"/>
        <w:right w:val="none" w:sz="0" w:space="0" w:color="auto"/>
      </w:divBdr>
    </w:div>
    <w:div w:id="1837839811">
      <w:bodyDiv w:val="1"/>
      <w:marLeft w:val="0"/>
      <w:marRight w:val="0"/>
      <w:marTop w:val="0"/>
      <w:marBottom w:val="0"/>
      <w:divBdr>
        <w:top w:val="none" w:sz="0" w:space="0" w:color="auto"/>
        <w:left w:val="none" w:sz="0" w:space="0" w:color="auto"/>
        <w:bottom w:val="none" w:sz="0" w:space="0" w:color="auto"/>
        <w:right w:val="none" w:sz="0" w:space="0" w:color="auto"/>
      </w:divBdr>
    </w:div>
    <w:div w:id="1873568034">
      <w:bodyDiv w:val="1"/>
      <w:marLeft w:val="0"/>
      <w:marRight w:val="0"/>
      <w:marTop w:val="0"/>
      <w:marBottom w:val="0"/>
      <w:divBdr>
        <w:top w:val="none" w:sz="0" w:space="0" w:color="auto"/>
        <w:left w:val="none" w:sz="0" w:space="0" w:color="auto"/>
        <w:bottom w:val="none" w:sz="0" w:space="0" w:color="auto"/>
        <w:right w:val="none" w:sz="0" w:space="0" w:color="auto"/>
      </w:divBdr>
    </w:div>
    <w:div w:id="1976523369">
      <w:bodyDiv w:val="1"/>
      <w:marLeft w:val="0"/>
      <w:marRight w:val="0"/>
      <w:marTop w:val="0"/>
      <w:marBottom w:val="0"/>
      <w:divBdr>
        <w:top w:val="none" w:sz="0" w:space="0" w:color="auto"/>
        <w:left w:val="none" w:sz="0" w:space="0" w:color="auto"/>
        <w:bottom w:val="none" w:sz="0" w:space="0" w:color="auto"/>
        <w:right w:val="none" w:sz="0" w:space="0" w:color="auto"/>
      </w:divBdr>
      <w:divsChild>
        <w:div w:id="901065047">
          <w:marLeft w:val="0"/>
          <w:marRight w:val="0"/>
          <w:marTop w:val="0"/>
          <w:marBottom w:val="0"/>
          <w:divBdr>
            <w:top w:val="none" w:sz="0" w:space="0" w:color="auto"/>
            <w:left w:val="none" w:sz="0" w:space="0" w:color="auto"/>
            <w:bottom w:val="none" w:sz="0" w:space="0" w:color="auto"/>
            <w:right w:val="none" w:sz="0" w:space="0" w:color="auto"/>
          </w:divBdr>
          <w:divsChild>
            <w:div w:id="1584875428">
              <w:marLeft w:val="0"/>
              <w:marRight w:val="0"/>
              <w:marTop w:val="120"/>
              <w:marBottom w:val="0"/>
              <w:divBdr>
                <w:top w:val="none" w:sz="0" w:space="0" w:color="auto"/>
                <w:left w:val="none" w:sz="0" w:space="0" w:color="auto"/>
                <w:bottom w:val="none" w:sz="0" w:space="0" w:color="auto"/>
                <w:right w:val="none" w:sz="0" w:space="0" w:color="auto"/>
              </w:divBdr>
            </w:div>
            <w:div w:id="245306080">
              <w:marLeft w:val="0"/>
              <w:marRight w:val="0"/>
              <w:marTop w:val="0"/>
              <w:marBottom w:val="0"/>
              <w:divBdr>
                <w:top w:val="none" w:sz="0" w:space="0" w:color="auto"/>
                <w:left w:val="none" w:sz="0" w:space="0" w:color="auto"/>
                <w:bottom w:val="none" w:sz="0" w:space="0" w:color="auto"/>
                <w:right w:val="none" w:sz="0" w:space="0" w:color="auto"/>
              </w:divBdr>
            </w:div>
          </w:divsChild>
        </w:div>
        <w:div w:id="1909269681">
          <w:marLeft w:val="0"/>
          <w:marRight w:val="0"/>
          <w:marTop w:val="0"/>
          <w:marBottom w:val="0"/>
          <w:divBdr>
            <w:top w:val="none" w:sz="0" w:space="0" w:color="auto"/>
            <w:left w:val="none" w:sz="0" w:space="0" w:color="auto"/>
            <w:bottom w:val="none" w:sz="0" w:space="0" w:color="auto"/>
            <w:right w:val="none" w:sz="0" w:space="0" w:color="auto"/>
          </w:divBdr>
          <w:divsChild>
            <w:div w:id="1921600056">
              <w:marLeft w:val="0"/>
              <w:marRight w:val="0"/>
              <w:marTop w:val="120"/>
              <w:marBottom w:val="0"/>
              <w:divBdr>
                <w:top w:val="none" w:sz="0" w:space="0" w:color="auto"/>
                <w:left w:val="none" w:sz="0" w:space="0" w:color="auto"/>
                <w:bottom w:val="none" w:sz="0" w:space="0" w:color="auto"/>
                <w:right w:val="none" w:sz="0" w:space="0" w:color="auto"/>
              </w:divBdr>
            </w:div>
            <w:div w:id="1644770627">
              <w:marLeft w:val="0"/>
              <w:marRight w:val="0"/>
              <w:marTop w:val="0"/>
              <w:marBottom w:val="0"/>
              <w:divBdr>
                <w:top w:val="none" w:sz="0" w:space="0" w:color="auto"/>
                <w:left w:val="none" w:sz="0" w:space="0" w:color="auto"/>
                <w:bottom w:val="none" w:sz="0" w:space="0" w:color="auto"/>
                <w:right w:val="none" w:sz="0" w:space="0" w:color="auto"/>
              </w:divBdr>
            </w:div>
          </w:divsChild>
        </w:div>
        <w:div w:id="285357018">
          <w:marLeft w:val="0"/>
          <w:marRight w:val="0"/>
          <w:marTop w:val="0"/>
          <w:marBottom w:val="0"/>
          <w:divBdr>
            <w:top w:val="none" w:sz="0" w:space="0" w:color="auto"/>
            <w:left w:val="none" w:sz="0" w:space="0" w:color="auto"/>
            <w:bottom w:val="none" w:sz="0" w:space="0" w:color="auto"/>
            <w:right w:val="none" w:sz="0" w:space="0" w:color="auto"/>
          </w:divBdr>
          <w:divsChild>
            <w:div w:id="1000351031">
              <w:marLeft w:val="0"/>
              <w:marRight w:val="0"/>
              <w:marTop w:val="120"/>
              <w:marBottom w:val="0"/>
              <w:divBdr>
                <w:top w:val="none" w:sz="0" w:space="0" w:color="auto"/>
                <w:left w:val="none" w:sz="0" w:space="0" w:color="auto"/>
                <w:bottom w:val="none" w:sz="0" w:space="0" w:color="auto"/>
                <w:right w:val="none" w:sz="0" w:space="0" w:color="auto"/>
              </w:divBdr>
            </w:div>
            <w:div w:id="1356467802">
              <w:marLeft w:val="0"/>
              <w:marRight w:val="0"/>
              <w:marTop w:val="0"/>
              <w:marBottom w:val="0"/>
              <w:divBdr>
                <w:top w:val="none" w:sz="0" w:space="0" w:color="auto"/>
                <w:left w:val="none" w:sz="0" w:space="0" w:color="auto"/>
                <w:bottom w:val="none" w:sz="0" w:space="0" w:color="auto"/>
                <w:right w:val="none" w:sz="0" w:space="0" w:color="auto"/>
              </w:divBdr>
            </w:div>
          </w:divsChild>
        </w:div>
        <w:div w:id="380322572">
          <w:marLeft w:val="0"/>
          <w:marRight w:val="0"/>
          <w:marTop w:val="0"/>
          <w:marBottom w:val="0"/>
          <w:divBdr>
            <w:top w:val="none" w:sz="0" w:space="0" w:color="auto"/>
            <w:left w:val="none" w:sz="0" w:space="0" w:color="auto"/>
            <w:bottom w:val="none" w:sz="0" w:space="0" w:color="auto"/>
            <w:right w:val="none" w:sz="0" w:space="0" w:color="auto"/>
          </w:divBdr>
          <w:divsChild>
            <w:div w:id="1207370745">
              <w:marLeft w:val="0"/>
              <w:marRight w:val="0"/>
              <w:marTop w:val="120"/>
              <w:marBottom w:val="0"/>
              <w:divBdr>
                <w:top w:val="none" w:sz="0" w:space="0" w:color="auto"/>
                <w:left w:val="none" w:sz="0" w:space="0" w:color="auto"/>
                <w:bottom w:val="none" w:sz="0" w:space="0" w:color="auto"/>
                <w:right w:val="none" w:sz="0" w:space="0" w:color="auto"/>
              </w:divBdr>
            </w:div>
            <w:div w:id="1694108907">
              <w:marLeft w:val="0"/>
              <w:marRight w:val="0"/>
              <w:marTop w:val="0"/>
              <w:marBottom w:val="0"/>
              <w:divBdr>
                <w:top w:val="none" w:sz="0" w:space="0" w:color="auto"/>
                <w:left w:val="none" w:sz="0" w:space="0" w:color="auto"/>
                <w:bottom w:val="none" w:sz="0" w:space="0" w:color="auto"/>
                <w:right w:val="none" w:sz="0" w:space="0" w:color="auto"/>
              </w:divBdr>
            </w:div>
          </w:divsChild>
        </w:div>
        <w:div w:id="1197157906">
          <w:marLeft w:val="0"/>
          <w:marRight w:val="0"/>
          <w:marTop w:val="0"/>
          <w:marBottom w:val="0"/>
          <w:divBdr>
            <w:top w:val="none" w:sz="0" w:space="0" w:color="auto"/>
            <w:left w:val="none" w:sz="0" w:space="0" w:color="auto"/>
            <w:bottom w:val="none" w:sz="0" w:space="0" w:color="auto"/>
            <w:right w:val="none" w:sz="0" w:space="0" w:color="auto"/>
          </w:divBdr>
          <w:divsChild>
            <w:div w:id="851458224">
              <w:marLeft w:val="0"/>
              <w:marRight w:val="0"/>
              <w:marTop w:val="120"/>
              <w:marBottom w:val="0"/>
              <w:divBdr>
                <w:top w:val="none" w:sz="0" w:space="0" w:color="auto"/>
                <w:left w:val="none" w:sz="0" w:space="0" w:color="auto"/>
                <w:bottom w:val="none" w:sz="0" w:space="0" w:color="auto"/>
                <w:right w:val="none" w:sz="0" w:space="0" w:color="auto"/>
              </w:divBdr>
            </w:div>
            <w:div w:id="148519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761253">
      <w:bodyDiv w:val="1"/>
      <w:marLeft w:val="0"/>
      <w:marRight w:val="0"/>
      <w:marTop w:val="0"/>
      <w:marBottom w:val="0"/>
      <w:divBdr>
        <w:top w:val="none" w:sz="0" w:space="0" w:color="auto"/>
        <w:left w:val="none" w:sz="0" w:space="0" w:color="auto"/>
        <w:bottom w:val="none" w:sz="0" w:space="0" w:color="auto"/>
        <w:right w:val="none" w:sz="0" w:space="0" w:color="auto"/>
      </w:divBdr>
    </w:div>
    <w:div w:id="2041582935">
      <w:bodyDiv w:val="1"/>
      <w:marLeft w:val="0"/>
      <w:marRight w:val="0"/>
      <w:marTop w:val="0"/>
      <w:marBottom w:val="0"/>
      <w:divBdr>
        <w:top w:val="none" w:sz="0" w:space="0" w:color="auto"/>
        <w:left w:val="none" w:sz="0" w:space="0" w:color="auto"/>
        <w:bottom w:val="none" w:sz="0" w:space="0" w:color="auto"/>
        <w:right w:val="none" w:sz="0" w:space="0" w:color="auto"/>
      </w:divBdr>
    </w:div>
    <w:div w:id="206027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nterogbiosikkerhed@fvst.d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Skabeloner\Workgroup%20Templates\FVST-breve\08_Notatskabelon.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5A231A9-CDE0-4971-A169-53EAA9C86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08_Notatskabelon.dotx</Template>
  <TotalTime>531</TotalTime>
  <Pages>11</Pages>
  <Words>2694</Words>
  <Characters>16681</Characters>
  <Application>Microsoft Office Word</Application>
  <DocSecurity>0</DocSecurity>
  <Lines>397</Lines>
  <Paragraphs>227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Notat</vt:lpstr>
      <vt:lpstr/>
    </vt:vector>
  </TitlesOfParts>
  <Company>Fødevarestyrelsen</Company>
  <LinksUpToDate>false</LinksUpToDate>
  <CharactersWithSpaces>19148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Notat</dc:title>
  <dc:creator>Sabine Emilie Fennefoss Bye</dc:creator>
  <cp:lastModifiedBy>Sabine Emilie Fennefoss Bye</cp:lastModifiedBy>
  <cp:revision>215</cp:revision>
  <cp:lastPrinted>2016-03-15T10:30:00Z</cp:lastPrinted>
  <dcterms:created xsi:type="dcterms:W3CDTF">2026-06-09T10:54:00Z</dcterms:created>
  <dcterms:modified xsi:type="dcterms:W3CDTF">2026-07-09T09:19:00Z</dcterms:modified>
</cp:coreProperties>
</file>